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234A" w14:textId="77777777" w:rsidR="00570C21" w:rsidRPr="00840561" w:rsidRDefault="00570C21" w:rsidP="00E86B66">
      <w:pPr>
        <w:autoSpaceDE w:val="0"/>
        <w:autoSpaceDN w:val="0"/>
        <w:adjustRightInd w:val="0"/>
        <w:jc w:val="center"/>
        <w:rPr>
          <w:rFonts w:ascii="ＭＳ Ｐ明朝" w:eastAsia="ＭＳ Ｐ明朝" w:hAnsi="ＭＳ Ｐ明朝" w:cs="MS-Gothic"/>
          <w:b/>
          <w:kern w:val="0"/>
          <w:sz w:val="16"/>
          <w:szCs w:val="16"/>
        </w:rPr>
        <w:sectPr w:rsidR="00570C21" w:rsidRPr="00840561" w:rsidSect="00570C21">
          <w:pgSz w:w="11906" w:h="16838"/>
          <w:pgMar w:top="1985" w:right="1701" w:bottom="1701" w:left="1701" w:header="851" w:footer="992" w:gutter="0"/>
          <w:cols w:space="425"/>
          <w:docGrid w:type="linesAndChars" w:linePitch="292" w:charSpace="-3619"/>
        </w:sectPr>
      </w:pPr>
    </w:p>
    <w:p w14:paraId="72E88879" w14:textId="66D3AF49" w:rsidR="00E86B66" w:rsidRPr="00AC3CAE" w:rsidRDefault="001C6E5E" w:rsidP="00E86B66">
      <w:pPr>
        <w:autoSpaceDE w:val="0"/>
        <w:autoSpaceDN w:val="0"/>
        <w:adjustRightInd w:val="0"/>
        <w:jc w:val="center"/>
        <w:rPr>
          <w:rFonts w:ascii="ＭＳ Ｐ明朝" w:eastAsia="ＭＳ Ｐ明朝" w:hAnsi="ＭＳ Ｐ明朝" w:cs="MS-Gothic"/>
          <w:b/>
          <w:kern w:val="0"/>
          <w:szCs w:val="16"/>
          <w:u w:val="single"/>
        </w:rPr>
      </w:pPr>
      <w:r w:rsidRPr="00AC3CAE">
        <w:rPr>
          <w:rFonts w:ascii="ＭＳ Ｐ明朝" w:eastAsia="ＭＳ Ｐ明朝" w:hAnsi="ＭＳ Ｐ明朝" w:cs="MS-Gothic" w:hint="eastAsia"/>
          <w:b/>
          <w:kern w:val="0"/>
          <w:szCs w:val="16"/>
          <w:u w:val="single"/>
        </w:rPr>
        <w:t>シミュレーテッドアニーリングソフトウェア</w:t>
      </w:r>
      <w:r w:rsidR="00E86B66" w:rsidRPr="00AC3CAE">
        <w:rPr>
          <w:rFonts w:ascii="ＭＳ Ｐ明朝" w:eastAsia="ＭＳ Ｐ明朝" w:hAnsi="ＭＳ Ｐ明朝" w:cs="MS-Gothic" w:hint="eastAsia"/>
          <w:b/>
          <w:kern w:val="0"/>
          <w:szCs w:val="16"/>
          <w:u w:val="single"/>
        </w:rPr>
        <w:t>使用条件</w:t>
      </w:r>
    </w:p>
    <w:p w14:paraId="05804805" w14:textId="77777777" w:rsidR="002B3C9B" w:rsidRPr="00AC3CAE" w:rsidRDefault="002B3C9B" w:rsidP="00E86B66">
      <w:pPr>
        <w:autoSpaceDE w:val="0"/>
        <w:autoSpaceDN w:val="0"/>
        <w:adjustRightInd w:val="0"/>
        <w:jc w:val="left"/>
        <w:rPr>
          <w:rFonts w:ascii="ＭＳ Ｐ明朝" w:eastAsia="ＭＳ Ｐ明朝" w:hAnsi="ＭＳ Ｐ明朝" w:cs="MS-Gothic"/>
          <w:b/>
          <w:kern w:val="0"/>
          <w:sz w:val="18"/>
          <w:szCs w:val="18"/>
        </w:rPr>
      </w:pPr>
    </w:p>
    <w:p w14:paraId="14259C8F" w14:textId="6901CF72" w:rsidR="00E86B66" w:rsidRPr="00AC3CAE" w:rsidRDefault="00E86B66"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１．定義</w:t>
      </w:r>
    </w:p>
    <w:p w14:paraId="3B6487B5" w14:textId="5F2EFF4E" w:rsidR="0012763A" w:rsidRPr="00DD254B" w:rsidRDefault="00E86B66" w:rsidP="00E86B66">
      <w:pPr>
        <w:autoSpaceDE w:val="0"/>
        <w:autoSpaceDN w:val="0"/>
        <w:adjustRightInd w:val="0"/>
        <w:jc w:val="left"/>
        <w:rPr>
          <w:rFonts w:ascii="ＭＳ Ｐ明朝" w:eastAsia="ＭＳ Ｐ明朝" w:hAnsi="ＭＳ Ｐ明朝" w:cs="MS-Mincho"/>
          <w:kern w:val="0"/>
          <w:sz w:val="18"/>
          <w:szCs w:val="18"/>
        </w:rPr>
      </w:pPr>
      <w:r w:rsidRPr="00DD254B">
        <w:rPr>
          <w:rFonts w:ascii="ＭＳ Ｐ明朝" w:eastAsia="ＭＳ Ｐ明朝" w:hAnsi="ＭＳ Ｐ明朝" w:cs="MS-Mincho"/>
          <w:kern w:val="0"/>
          <w:sz w:val="18"/>
          <w:szCs w:val="18"/>
        </w:rPr>
        <w:t xml:space="preserve">(1) </w:t>
      </w:r>
      <w:r w:rsidR="00A151A8" w:rsidRPr="00DD254B">
        <w:rPr>
          <w:rFonts w:ascii="ＭＳ Ｐ明朝" w:eastAsia="ＭＳ Ｐ明朝" w:hAnsi="ＭＳ Ｐ明朝" w:cs="MS-Mincho" w:hint="eastAsia"/>
          <w:kern w:val="0"/>
          <w:sz w:val="18"/>
          <w:szCs w:val="18"/>
        </w:rPr>
        <w:t>「本ソフトウェア</w:t>
      </w:r>
      <w:r w:rsidRPr="00DD254B">
        <w:rPr>
          <w:rFonts w:ascii="ＭＳ Ｐ明朝" w:eastAsia="ＭＳ Ｐ明朝" w:hAnsi="ＭＳ Ｐ明朝" w:cs="MS-Mincho" w:hint="eastAsia"/>
          <w:kern w:val="0"/>
          <w:sz w:val="18"/>
          <w:szCs w:val="18"/>
        </w:rPr>
        <w:t>」とは、</w:t>
      </w:r>
      <w:r w:rsidR="009F29E8" w:rsidRPr="00DD254B">
        <w:rPr>
          <w:rFonts w:ascii="ＭＳ Ｐ明朝" w:eastAsia="ＭＳ Ｐ明朝" w:hAnsi="ＭＳ Ｐ明朝" w:cs="MS-Mincho" w:hint="eastAsia"/>
          <w:kern w:val="0"/>
          <w:sz w:val="18"/>
          <w:szCs w:val="18"/>
        </w:rPr>
        <w:t>日本電気株式会社製</w:t>
      </w:r>
      <w:r w:rsidR="00A151A8" w:rsidRPr="00DD254B">
        <w:rPr>
          <w:rFonts w:ascii="ＭＳ Ｐ明朝" w:eastAsia="ＭＳ Ｐ明朝" w:hAnsi="ＭＳ Ｐ明朝" w:cs="MS-Mincho" w:hint="eastAsia"/>
          <w:kern w:val="0"/>
          <w:sz w:val="18"/>
          <w:szCs w:val="18"/>
        </w:rPr>
        <w:t>シミュレーテッドアニーリングソフトウェア</w:t>
      </w:r>
      <w:r w:rsidR="0083135D" w:rsidRPr="00DD254B">
        <w:rPr>
          <w:rFonts w:ascii="ＭＳ Ｐ明朝" w:eastAsia="ＭＳ Ｐ明朝" w:hAnsi="ＭＳ Ｐ明朝" w:cs="MS-Mincho" w:hint="eastAsia"/>
          <w:kern w:val="0"/>
          <w:sz w:val="18"/>
          <w:szCs w:val="18"/>
        </w:rPr>
        <w:t>のコンピュータ・</w:t>
      </w:r>
      <w:r w:rsidRPr="00DD254B">
        <w:rPr>
          <w:rFonts w:ascii="ＭＳ Ｐ明朝" w:eastAsia="ＭＳ Ｐ明朝" w:hAnsi="ＭＳ Ｐ明朝" w:cs="MS-Mincho" w:hint="eastAsia"/>
          <w:kern w:val="0"/>
          <w:sz w:val="18"/>
          <w:szCs w:val="18"/>
        </w:rPr>
        <w:t>プログラムおよび関連資料をいいます。</w:t>
      </w:r>
    </w:p>
    <w:p w14:paraId="0008ACB0" w14:textId="14D7479E" w:rsidR="00E86B66" w:rsidRPr="00DD254B" w:rsidRDefault="00E86B66" w:rsidP="00E86B66">
      <w:pPr>
        <w:autoSpaceDE w:val="0"/>
        <w:autoSpaceDN w:val="0"/>
        <w:adjustRightInd w:val="0"/>
        <w:jc w:val="left"/>
        <w:rPr>
          <w:rFonts w:ascii="ＭＳ Ｐ明朝" w:eastAsia="ＭＳ Ｐ明朝" w:hAnsi="ＭＳ Ｐ明朝" w:cs="MS-Mincho"/>
          <w:kern w:val="0"/>
          <w:sz w:val="18"/>
          <w:szCs w:val="18"/>
        </w:rPr>
      </w:pPr>
      <w:r w:rsidRPr="00DD254B">
        <w:rPr>
          <w:rFonts w:ascii="ＭＳ Ｐ明朝" w:eastAsia="ＭＳ Ｐ明朝" w:hAnsi="ＭＳ Ｐ明朝" w:cs="MS-Mincho"/>
          <w:kern w:val="0"/>
          <w:sz w:val="18"/>
          <w:szCs w:val="18"/>
        </w:rPr>
        <w:t xml:space="preserve">(2) </w:t>
      </w:r>
      <w:r w:rsidRPr="00DD254B">
        <w:rPr>
          <w:rFonts w:ascii="ＭＳ Ｐ明朝" w:eastAsia="ＭＳ Ｐ明朝" w:hAnsi="ＭＳ Ｐ明朝" w:cs="MS-Mincho" w:hint="eastAsia"/>
          <w:kern w:val="0"/>
          <w:sz w:val="18"/>
          <w:szCs w:val="18"/>
        </w:rPr>
        <w:t>「指定ハードウェア」とは、</w:t>
      </w:r>
      <w:r w:rsidR="00A151A8" w:rsidRPr="00DD254B">
        <w:rPr>
          <w:rFonts w:ascii="ＭＳ Ｐ明朝" w:eastAsia="ＭＳ Ｐ明朝" w:hAnsi="ＭＳ Ｐ明朝" w:cs="MS-Mincho" w:hint="eastAsia"/>
          <w:kern w:val="0"/>
          <w:sz w:val="18"/>
          <w:szCs w:val="18"/>
        </w:rPr>
        <w:t>東北大学サイバーサイエンスセンターがサービスを提供するAOBA-A</w:t>
      </w:r>
      <w:r w:rsidR="002B3C9B" w:rsidRPr="00DD254B">
        <w:rPr>
          <w:rFonts w:ascii="ＭＳ Ｐ明朝" w:eastAsia="ＭＳ Ｐ明朝" w:hAnsi="ＭＳ Ｐ明朝" w:cs="MS-Mincho" w:hint="eastAsia"/>
          <w:kern w:val="0"/>
          <w:sz w:val="18"/>
          <w:szCs w:val="18"/>
        </w:rPr>
        <w:t>等</w:t>
      </w:r>
      <w:r w:rsidR="0083135D" w:rsidRPr="00DD254B">
        <w:rPr>
          <w:rFonts w:ascii="ＭＳ Ｐ明朝" w:eastAsia="ＭＳ Ｐ明朝" w:hAnsi="ＭＳ Ｐ明朝" w:cs="MS-Mincho" w:hint="eastAsia"/>
          <w:kern w:val="0"/>
          <w:sz w:val="18"/>
          <w:szCs w:val="18"/>
        </w:rPr>
        <w:t>の、</w:t>
      </w:r>
      <w:r w:rsidR="00A151A8" w:rsidRPr="00DD254B">
        <w:rPr>
          <w:rFonts w:ascii="ＭＳ Ｐ明朝" w:eastAsia="ＭＳ Ｐ明朝" w:hAnsi="ＭＳ Ｐ明朝" w:cs="MS-Mincho" w:hint="eastAsia"/>
          <w:kern w:val="0"/>
          <w:sz w:val="18"/>
          <w:szCs w:val="18"/>
        </w:rPr>
        <w:t>NEC製 SX-</w:t>
      </w:r>
      <w:r w:rsidR="00A151A8" w:rsidRPr="00DD254B">
        <w:rPr>
          <w:rFonts w:ascii="ＭＳ Ｐ明朝" w:eastAsia="ＭＳ Ｐ明朝" w:hAnsi="ＭＳ Ｐ明朝" w:cs="MS-Mincho"/>
          <w:kern w:val="0"/>
          <w:sz w:val="18"/>
          <w:szCs w:val="18"/>
        </w:rPr>
        <w:t>Aurora TSUBASA</w:t>
      </w:r>
      <w:r w:rsidR="00A151A8" w:rsidRPr="00DD254B">
        <w:rPr>
          <w:rFonts w:ascii="ＭＳ Ｐ明朝" w:eastAsia="ＭＳ Ｐ明朝" w:hAnsi="ＭＳ Ｐ明朝" w:cs="MS-Mincho" w:hint="eastAsia"/>
          <w:kern w:val="0"/>
          <w:sz w:val="18"/>
          <w:szCs w:val="18"/>
        </w:rPr>
        <w:t>システムをいいます。</w:t>
      </w:r>
    </w:p>
    <w:p w14:paraId="2CA616EC" w14:textId="7FF2470B" w:rsidR="00AD2820" w:rsidRPr="00DD254B" w:rsidRDefault="00AD2820" w:rsidP="00E86B66">
      <w:pPr>
        <w:autoSpaceDE w:val="0"/>
        <w:autoSpaceDN w:val="0"/>
        <w:adjustRightInd w:val="0"/>
        <w:jc w:val="left"/>
        <w:rPr>
          <w:rFonts w:ascii="ＭＳ Ｐ明朝" w:eastAsia="ＭＳ Ｐ明朝" w:hAnsi="ＭＳ Ｐ明朝" w:cs="MS-Mincho"/>
          <w:kern w:val="0"/>
          <w:sz w:val="18"/>
          <w:szCs w:val="18"/>
        </w:rPr>
      </w:pPr>
      <w:r w:rsidRPr="00DD254B">
        <w:rPr>
          <w:rFonts w:ascii="ＭＳ Ｐ明朝" w:eastAsia="ＭＳ Ｐ明朝" w:hAnsi="ＭＳ Ｐ明朝" w:cs="MS-Mincho" w:hint="eastAsia"/>
          <w:kern w:val="0"/>
          <w:sz w:val="18"/>
          <w:szCs w:val="18"/>
        </w:rPr>
        <w:t>(3)</w:t>
      </w:r>
      <w:r w:rsidRPr="00DD254B">
        <w:rPr>
          <w:rFonts w:ascii="ＭＳ Ｐ明朝" w:eastAsia="ＭＳ Ｐ明朝" w:hAnsi="ＭＳ Ｐ明朝" w:cs="MS-Mincho"/>
          <w:kern w:val="0"/>
          <w:sz w:val="18"/>
          <w:szCs w:val="18"/>
        </w:rPr>
        <w:t xml:space="preserve"> </w:t>
      </w:r>
      <w:r w:rsidR="0083135D" w:rsidRPr="00DD254B">
        <w:rPr>
          <w:rFonts w:ascii="ＭＳ Ｐ明朝" w:eastAsia="ＭＳ Ｐ明朝" w:hAnsi="ＭＳ Ｐ明朝" w:cs="MS-Mincho" w:hint="eastAsia"/>
          <w:kern w:val="0"/>
          <w:sz w:val="18"/>
          <w:szCs w:val="18"/>
        </w:rPr>
        <w:t>「</w:t>
      </w:r>
      <w:r w:rsidRPr="00DD254B">
        <w:rPr>
          <w:rFonts w:ascii="ＭＳ Ｐ明朝" w:eastAsia="ＭＳ Ｐ明朝" w:hAnsi="ＭＳ Ｐ明朝" w:cs="MS-Mincho" w:hint="eastAsia"/>
          <w:kern w:val="0"/>
          <w:sz w:val="18"/>
          <w:szCs w:val="18"/>
        </w:rPr>
        <w:t>利用者</w:t>
      </w:r>
      <w:r w:rsidR="0083135D" w:rsidRPr="00DD254B">
        <w:rPr>
          <w:rFonts w:ascii="ＭＳ Ｐ明朝" w:eastAsia="ＭＳ Ｐ明朝" w:hAnsi="ＭＳ Ｐ明朝" w:cs="MS-Mincho" w:hint="eastAsia"/>
          <w:kern w:val="0"/>
          <w:sz w:val="18"/>
          <w:szCs w:val="18"/>
        </w:rPr>
        <w:t>」</w:t>
      </w:r>
      <w:r w:rsidRPr="00DD254B">
        <w:rPr>
          <w:rFonts w:ascii="ＭＳ Ｐ明朝" w:eastAsia="ＭＳ Ｐ明朝" w:hAnsi="ＭＳ Ｐ明朝" w:cs="MS-Mincho" w:hint="eastAsia"/>
          <w:kern w:val="0"/>
          <w:sz w:val="18"/>
          <w:szCs w:val="18"/>
        </w:rPr>
        <w:t>とは「シミュレーテッドアニーリングソフトウェア</w:t>
      </w:r>
      <w:r w:rsidR="0083135D" w:rsidRPr="00DD254B">
        <w:rPr>
          <w:rFonts w:ascii="ＭＳ Ｐ明朝" w:eastAsia="ＭＳ Ｐ明朝" w:hAnsi="ＭＳ Ｐ明朝" w:cs="MS-Mincho" w:hint="eastAsia"/>
          <w:kern w:val="0"/>
          <w:sz w:val="18"/>
          <w:szCs w:val="18"/>
        </w:rPr>
        <w:t>利用</w:t>
      </w:r>
      <w:r w:rsidRPr="00DD254B">
        <w:rPr>
          <w:rFonts w:ascii="ＭＳ Ｐ明朝" w:eastAsia="ＭＳ Ｐ明朝" w:hAnsi="ＭＳ Ｐ明朝" w:cs="MS-Mincho" w:hint="eastAsia"/>
          <w:kern w:val="0"/>
          <w:sz w:val="18"/>
          <w:szCs w:val="18"/>
        </w:rPr>
        <w:t>申込書」に基づき本ソフトウェアの利用を申請し、</w:t>
      </w:r>
      <w:r w:rsidR="002B3C9B" w:rsidRPr="00DD254B">
        <w:rPr>
          <w:rFonts w:ascii="ＭＳ Ｐ明朝" w:eastAsia="ＭＳ Ｐ明朝" w:hAnsi="ＭＳ Ｐ明朝" w:cs="MS-Mincho" w:hint="eastAsia"/>
          <w:kern w:val="0"/>
          <w:sz w:val="18"/>
          <w:szCs w:val="18"/>
        </w:rPr>
        <w:t>承認</w:t>
      </w:r>
      <w:r w:rsidRPr="00DD254B">
        <w:rPr>
          <w:rFonts w:ascii="ＭＳ Ｐ明朝" w:eastAsia="ＭＳ Ｐ明朝" w:hAnsi="ＭＳ Ｐ明朝" w:cs="MS-Mincho" w:hint="eastAsia"/>
          <w:kern w:val="0"/>
          <w:sz w:val="18"/>
          <w:szCs w:val="18"/>
        </w:rPr>
        <w:t>を受けた東北大学サイバーサイエンスセンターの利用者をいいます。</w:t>
      </w:r>
    </w:p>
    <w:p w14:paraId="1FD6BF31" w14:textId="189841FA" w:rsidR="00AD2820" w:rsidRPr="00DD254B" w:rsidRDefault="00AD2820" w:rsidP="00E86B66">
      <w:pPr>
        <w:autoSpaceDE w:val="0"/>
        <w:autoSpaceDN w:val="0"/>
        <w:adjustRightInd w:val="0"/>
        <w:jc w:val="left"/>
        <w:rPr>
          <w:rFonts w:ascii="ＭＳ Ｐ明朝" w:eastAsia="ＭＳ Ｐ明朝" w:hAnsi="ＭＳ Ｐ明朝" w:cs="MS-Mincho"/>
          <w:kern w:val="0"/>
          <w:sz w:val="18"/>
          <w:szCs w:val="18"/>
        </w:rPr>
      </w:pPr>
      <w:r w:rsidRPr="00DD254B">
        <w:rPr>
          <w:rFonts w:ascii="ＭＳ Ｐ明朝" w:eastAsia="ＭＳ Ｐ明朝" w:hAnsi="ＭＳ Ｐ明朝" w:cs="MS-Mincho" w:hint="eastAsia"/>
          <w:kern w:val="0"/>
          <w:sz w:val="18"/>
          <w:szCs w:val="18"/>
        </w:rPr>
        <w:t>(4)</w:t>
      </w:r>
      <w:r w:rsidRPr="00DD254B">
        <w:rPr>
          <w:rFonts w:ascii="ＭＳ Ｐ明朝" w:eastAsia="ＭＳ Ｐ明朝" w:hAnsi="ＭＳ Ｐ明朝" w:cs="MS-Mincho"/>
          <w:kern w:val="0"/>
          <w:sz w:val="18"/>
          <w:szCs w:val="18"/>
        </w:rPr>
        <w:t xml:space="preserve"> </w:t>
      </w:r>
      <w:r w:rsidRPr="00DD254B">
        <w:rPr>
          <w:rFonts w:ascii="ＭＳ Ｐ明朝" w:eastAsia="ＭＳ Ｐ明朝" w:hAnsi="ＭＳ Ｐ明朝" w:cs="MS-Mincho" w:hint="eastAsia"/>
          <w:kern w:val="0"/>
          <w:sz w:val="18"/>
          <w:szCs w:val="18"/>
        </w:rPr>
        <w:t>「提供者」とは東北大学サイバーサイエンスセンターおよび日本電気株式会社をいいます。</w:t>
      </w:r>
    </w:p>
    <w:p w14:paraId="67D59AF4" w14:textId="77777777" w:rsidR="00E86B66" w:rsidRPr="00DD254B" w:rsidRDefault="00E86B66" w:rsidP="00E86B66">
      <w:pPr>
        <w:autoSpaceDE w:val="0"/>
        <w:autoSpaceDN w:val="0"/>
        <w:adjustRightInd w:val="0"/>
        <w:jc w:val="left"/>
        <w:rPr>
          <w:rFonts w:ascii="ＭＳ Ｐ明朝" w:eastAsia="ＭＳ Ｐ明朝" w:hAnsi="ＭＳ Ｐ明朝" w:cs="MS-Gothic"/>
          <w:b/>
          <w:kern w:val="0"/>
          <w:sz w:val="18"/>
          <w:szCs w:val="18"/>
        </w:rPr>
      </w:pPr>
      <w:r w:rsidRPr="00DD254B">
        <w:rPr>
          <w:rFonts w:ascii="ＭＳ Ｐ明朝" w:eastAsia="ＭＳ Ｐ明朝" w:hAnsi="ＭＳ Ｐ明朝" w:cs="MS-Gothic" w:hint="eastAsia"/>
          <w:b/>
          <w:kern w:val="0"/>
          <w:sz w:val="18"/>
          <w:szCs w:val="18"/>
        </w:rPr>
        <w:t>２．期間</w:t>
      </w:r>
    </w:p>
    <w:p w14:paraId="08A66A44" w14:textId="3A4ADD89" w:rsidR="00E86B66" w:rsidRPr="00DD254B" w:rsidRDefault="00E86B66" w:rsidP="00E86B66">
      <w:pPr>
        <w:autoSpaceDE w:val="0"/>
        <w:autoSpaceDN w:val="0"/>
        <w:adjustRightInd w:val="0"/>
        <w:jc w:val="left"/>
        <w:rPr>
          <w:rFonts w:ascii="ＭＳ Ｐ明朝" w:eastAsia="ＭＳ Ｐ明朝" w:hAnsi="ＭＳ Ｐ明朝" w:cs="MS-Mincho"/>
          <w:kern w:val="0"/>
          <w:sz w:val="18"/>
          <w:szCs w:val="18"/>
        </w:rPr>
      </w:pPr>
      <w:r w:rsidRPr="00DD254B">
        <w:rPr>
          <w:rFonts w:ascii="ＭＳ Ｐ明朝" w:eastAsia="ＭＳ Ｐ明朝" w:hAnsi="ＭＳ Ｐ明朝" w:cs="MS-Mincho"/>
          <w:kern w:val="0"/>
          <w:sz w:val="18"/>
          <w:szCs w:val="18"/>
        </w:rPr>
        <w:t xml:space="preserve">(1) </w:t>
      </w:r>
      <w:r w:rsidR="00A151A8" w:rsidRPr="00DD254B">
        <w:rPr>
          <w:rFonts w:ascii="ＭＳ Ｐ明朝" w:eastAsia="ＭＳ Ｐ明朝" w:hAnsi="ＭＳ Ｐ明朝" w:cs="MS-Mincho" w:hint="eastAsia"/>
          <w:kern w:val="0"/>
          <w:sz w:val="18"/>
          <w:szCs w:val="18"/>
        </w:rPr>
        <w:t>本使用条件に基づき利用者が本ソフトウェアを使用できる期間</w:t>
      </w:r>
      <w:r w:rsidR="009F29E8" w:rsidRPr="00DD254B">
        <w:rPr>
          <w:rFonts w:ascii="ＭＳ Ｐ明朝" w:eastAsia="ＭＳ Ｐ明朝" w:hAnsi="ＭＳ Ｐ明朝" w:cs="MS-Mincho" w:hint="eastAsia"/>
          <w:kern w:val="0"/>
          <w:sz w:val="18"/>
          <w:szCs w:val="18"/>
        </w:rPr>
        <w:t>は</w:t>
      </w:r>
      <w:r w:rsidR="0083135D" w:rsidRPr="00DD254B">
        <w:rPr>
          <w:rFonts w:ascii="ＭＳ Ｐ明朝" w:eastAsia="ＭＳ Ｐ明朝" w:hAnsi="ＭＳ Ｐ明朝" w:cs="MS-Mincho" w:hint="eastAsia"/>
          <w:kern w:val="0"/>
          <w:sz w:val="18"/>
          <w:szCs w:val="18"/>
        </w:rPr>
        <w:t>、</w:t>
      </w:r>
      <w:r w:rsidR="00AD2820" w:rsidRPr="00DD254B">
        <w:rPr>
          <w:rFonts w:ascii="ＭＳ Ｐ明朝" w:eastAsia="ＭＳ Ｐ明朝" w:hAnsi="ＭＳ Ｐ明朝" w:cs="MS-Mincho" w:hint="eastAsia"/>
          <w:kern w:val="0"/>
          <w:sz w:val="18"/>
          <w:szCs w:val="18"/>
        </w:rPr>
        <w:t>提供者</w:t>
      </w:r>
      <w:r w:rsidR="009F29E8" w:rsidRPr="00DD254B">
        <w:rPr>
          <w:rFonts w:ascii="ＭＳ Ｐ明朝" w:eastAsia="ＭＳ Ｐ明朝" w:hAnsi="ＭＳ Ｐ明朝" w:cs="MS-Mincho" w:hint="eastAsia"/>
          <w:kern w:val="0"/>
          <w:sz w:val="18"/>
          <w:szCs w:val="18"/>
        </w:rPr>
        <w:t>が使用を許可した期間とします。</w:t>
      </w:r>
    </w:p>
    <w:p w14:paraId="73475D42" w14:textId="347EFBDD" w:rsidR="00E86B66" w:rsidRPr="00AC3CAE" w:rsidRDefault="00E86B66"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 xml:space="preserve">(2) </w:t>
      </w:r>
      <w:r w:rsidR="00A151A8" w:rsidRPr="00AC3CAE">
        <w:rPr>
          <w:rFonts w:ascii="ＭＳ Ｐ明朝" w:eastAsia="ＭＳ Ｐ明朝" w:hAnsi="ＭＳ Ｐ明朝" w:cs="MS-Mincho" w:hint="eastAsia"/>
          <w:kern w:val="0"/>
          <w:sz w:val="18"/>
          <w:szCs w:val="18"/>
        </w:rPr>
        <w:t>利用者が本使用条件のいずれかの条項に違反した</w:t>
      </w:r>
      <w:r w:rsidRPr="00AC3CAE">
        <w:rPr>
          <w:rFonts w:ascii="ＭＳ Ｐ明朝" w:eastAsia="ＭＳ Ｐ明朝" w:hAnsi="ＭＳ Ｐ明朝" w:cs="MS-Mincho" w:hint="eastAsia"/>
          <w:kern w:val="0"/>
          <w:sz w:val="18"/>
          <w:szCs w:val="18"/>
        </w:rPr>
        <w:t>ときは、</w:t>
      </w:r>
      <w:r w:rsidR="002B3C9B" w:rsidRPr="00AC3CAE">
        <w:rPr>
          <w:rFonts w:ascii="ＭＳ Ｐ明朝" w:eastAsia="ＭＳ Ｐ明朝" w:hAnsi="ＭＳ Ｐ明朝" w:cs="MS-Mincho" w:hint="eastAsia"/>
          <w:kern w:val="0"/>
          <w:sz w:val="18"/>
          <w:szCs w:val="18"/>
        </w:rPr>
        <w:t>提供者は</w:t>
      </w:r>
      <w:r w:rsidR="00A151A8" w:rsidRPr="00AC3CAE">
        <w:rPr>
          <w:rFonts w:ascii="ＭＳ Ｐ明朝" w:eastAsia="ＭＳ Ｐ明朝" w:hAnsi="ＭＳ Ｐ明朝" w:cs="MS-Mincho" w:hint="eastAsia"/>
          <w:kern w:val="0"/>
          <w:sz w:val="18"/>
          <w:szCs w:val="18"/>
        </w:rPr>
        <w:t>いつでも本使用条件により許諾される利用者</w:t>
      </w:r>
      <w:r w:rsidRPr="00AC3CAE">
        <w:rPr>
          <w:rFonts w:ascii="ＭＳ Ｐ明朝" w:eastAsia="ＭＳ Ｐ明朝" w:hAnsi="ＭＳ Ｐ明朝" w:cs="MS-Mincho" w:hint="eastAsia"/>
          <w:kern w:val="0"/>
          <w:sz w:val="18"/>
          <w:szCs w:val="18"/>
        </w:rPr>
        <w:t>の権利を終了させることができます。</w:t>
      </w:r>
    </w:p>
    <w:p w14:paraId="13D1B3C7" w14:textId="68EEA082" w:rsidR="00E86B66" w:rsidRPr="00AC3CAE" w:rsidRDefault="00E86B66"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 xml:space="preserve">(3) </w:t>
      </w:r>
      <w:r w:rsidR="00A151A8" w:rsidRPr="00AC3CAE">
        <w:rPr>
          <w:rFonts w:ascii="ＭＳ Ｐ明朝" w:eastAsia="ＭＳ Ｐ明朝" w:hAnsi="ＭＳ Ｐ明朝" w:cs="MS-Mincho" w:hint="eastAsia"/>
          <w:kern w:val="0"/>
          <w:sz w:val="18"/>
          <w:szCs w:val="18"/>
        </w:rPr>
        <w:t>利用者は、本使用条件により許諾された利用者</w:t>
      </w:r>
      <w:r w:rsidRPr="00AC3CAE">
        <w:rPr>
          <w:rFonts w:ascii="ＭＳ Ｐ明朝" w:eastAsia="ＭＳ Ｐ明朝" w:hAnsi="ＭＳ Ｐ明朝" w:cs="MS-Mincho" w:hint="eastAsia"/>
          <w:kern w:val="0"/>
          <w:sz w:val="18"/>
          <w:szCs w:val="18"/>
        </w:rPr>
        <w:t>の権利が終了（上記有効期間の満了を含みま</w:t>
      </w:r>
      <w:r w:rsidR="00A151A8" w:rsidRPr="00AC3CAE">
        <w:rPr>
          <w:rFonts w:ascii="ＭＳ Ｐ明朝" w:eastAsia="ＭＳ Ｐ明朝" w:hAnsi="ＭＳ Ｐ明朝" w:cs="MS-Mincho" w:hint="eastAsia"/>
          <w:kern w:val="0"/>
          <w:sz w:val="18"/>
          <w:szCs w:val="18"/>
        </w:rPr>
        <w:t>すが、これに限定されません。）した場合、直ちに本ソフトウェア</w:t>
      </w:r>
      <w:r w:rsidRPr="00AC3CAE">
        <w:rPr>
          <w:rFonts w:ascii="ＭＳ Ｐ明朝" w:eastAsia="ＭＳ Ｐ明朝" w:hAnsi="ＭＳ Ｐ明朝" w:cs="MS-Mincho" w:hint="eastAsia"/>
          <w:kern w:val="0"/>
          <w:sz w:val="18"/>
          <w:szCs w:val="18"/>
        </w:rPr>
        <w:t>を破棄するものとします。</w:t>
      </w:r>
    </w:p>
    <w:p w14:paraId="6EEA8413" w14:textId="77777777" w:rsidR="00E86B66" w:rsidRPr="00AC3CAE" w:rsidRDefault="00E86B66"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３．使用権</w:t>
      </w:r>
    </w:p>
    <w:p w14:paraId="5BDBC800" w14:textId="2A52B5EA"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hint="eastAsia"/>
          <w:kern w:val="0"/>
          <w:sz w:val="18"/>
          <w:szCs w:val="18"/>
        </w:rPr>
        <w:t>(1</w:t>
      </w:r>
      <w:r w:rsidR="00E86B66" w:rsidRPr="00AC3CAE">
        <w:rPr>
          <w:rFonts w:ascii="ＭＳ Ｐ明朝" w:eastAsia="ＭＳ Ｐ明朝" w:hAnsi="ＭＳ Ｐ明朝" w:cs="MS-Mincho"/>
          <w:kern w:val="0"/>
          <w:sz w:val="18"/>
          <w:szCs w:val="18"/>
        </w:rPr>
        <w:t xml:space="preserve">) </w:t>
      </w:r>
      <w:r w:rsidR="007264AD" w:rsidRPr="00AC3CAE">
        <w:rPr>
          <w:rFonts w:ascii="ＭＳ Ｐ明朝" w:eastAsia="ＭＳ Ｐ明朝" w:hAnsi="ＭＳ Ｐ明朝" w:cs="MS-Mincho" w:hint="eastAsia"/>
          <w:kern w:val="0"/>
          <w:sz w:val="18"/>
          <w:szCs w:val="18"/>
        </w:rPr>
        <w:t>利用者は、本ソフトウェアをインストールした指定ハードウェアにおいてのみ、本ソフトウェア</w:t>
      </w:r>
      <w:r w:rsidR="00E86B66" w:rsidRPr="00AC3CAE">
        <w:rPr>
          <w:rFonts w:ascii="ＭＳ Ｐ明朝" w:eastAsia="ＭＳ Ｐ明朝" w:hAnsi="ＭＳ Ｐ明朝" w:cs="MS-Mincho" w:hint="eastAsia"/>
          <w:kern w:val="0"/>
          <w:sz w:val="18"/>
          <w:szCs w:val="18"/>
        </w:rPr>
        <w:t>を使用することができます。</w:t>
      </w:r>
    </w:p>
    <w:p w14:paraId="19948F41" w14:textId="3DFEAECE"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w:t>
      </w:r>
      <w:r w:rsidRPr="00AC3CAE">
        <w:rPr>
          <w:rFonts w:ascii="ＭＳ Ｐ明朝" w:eastAsia="ＭＳ Ｐ明朝" w:hAnsi="ＭＳ Ｐ明朝" w:cs="MS-Mincho" w:hint="eastAsia"/>
          <w:kern w:val="0"/>
          <w:sz w:val="18"/>
          <w:szCs w:val="18"/>
        </w:rPr>
        <w:t>2</w:t>
      </w:r>
      <w:r w:rsidR="00E86B66" w:rsidRPr="00AC3CAE">
        <w:rPr>
          <w:rFonts w:ascii="ＭＳ Ｐ明朝" w:eastAsia="ＭＳ Ｐ明朝" w:hAnsi="ＭＳ Ｐ明朝" w:cs="MS-Mincho"/>
          <w:kern w:val="0"/>
          <w:sz w:val="18"/>
          <w:szCs w:val="18"/>
        </w:rPr>
        <w:t xml:space="preserve">) </w:t>
      </w:r>
      <w:r w:rsidR="007264AD" w:rsidRPr="00AC3CAE">
        <w:rPr>
          <w:rFonts w:ascii="ＭＳ Ｐ明朝" w:eastAsia="ＭＳ Ｐ明朝" w:hAnsi="ＭＳ Ｐ明朝" w:cs="MS-Mincho" w:hint="eastAsia"/>
          <w:kern w:val="0"/>
          <w:sz w:val="18"/>
          <w:szCs w:val="18"/>
        </w:rPr>
        <w:t>利用者は、本ソフトウェアを研究開発</w:t>
      </w:r>
      <w:r w:rsidRPr="00AC3CAE">
        <w:rPr>
          <w:rFonts w:ascii="ＭＳ Ｐ明朝" w:eastAsia="ＭＳ Ｐ明朝" w:hAnsi="ＭＳ Ｐ明朝" w:cs="MS-Mincho" w:hint="eastAsia"/>
          <w:kern w:val="0"/>
          <w:sz w:val="18"/>
          <w:szCs w:val="18"/>
        </w:rPr>
        <w:t>目的</w:t>
      </w:r>
      <w:r w:rsidR="00E86B66" w:rsidRPr="00AC3CAE">
        <w:rPr>
          <w:rFonts w:ascii="ＭＳ Ｐ明朝" w:eastAsia="ＭＳ Ｐ明朝" w:hAnsi="ＭＳ Ｐ明朝" w:cs="MS-Mincho" w:hint="eastAsia"/>
          <w:kern w:val="0"/>
          <w:sz w:val="18"/>
          <w:szCs w:val="18"/>
        </w:rPr>
        <w:t>でのみ使用するものとし、</w:t>
      </w:r>
      <w:r w:rsidR="00E86B66" w:rsidRPr="00AC3CAE">
        <w:rPr>
          <w:rFonts w:ascii="ＭＳ Ｐ明朝" w:eastAsia="ＭＳ Ｐ明朝" w:hAnsi="ＭＳ Ｐ明朝" w:cs="MS-Mincho"/>
          <w:kern w:val="0"/>
          <w:sz w:val="18"/>
          <w:szCs w:val="18"/>
        </w:rPr>
        <w:t>(</w:t>
      </w:r>
      <w:r w:rsidR="00E86B66" w:rsidRPr="00AC3CAE">
        <w:rPr>
          <w:rFonts w:ascii="ＭＳ Ｐ明朝" w:eastAsia="ＭＳ Ｐ明朝" w:hAnsi="ＭＳ Ｐ明朝" w:cs="MS-Mincho" w:hint="eastAsia"/>
          <w:kern w:val="0"/>
          <w:sz w:val="18"/>
          <w:szCs w:val="18"/>
        </w:rPr>
        <w:t>イ</w:t>
      </w:r>
      <w:r w:rsidR="00E86B66" w:rsidRPr="00AC3CAE">
        <w:rPr>
          <w:rFonts w:ascii="ＭＳ Ｐ明朝" w:eastAsia="ＭＳ Ｐ明朝" w:hAnsi="ＭＳ Ｐ明朝" w:cs="MS-Mincho"/>
          <w:kern w:val="0"/>
          <w:sz w:val="18"/>
          <w:szCs w:val="18"/>
        </w:rPr>
        <w:t>)</w:t>
      </w:r>
      <w:r w:rsidR="00E86B66" w:rsidRPr="00AC3CAE">
        <w:rPr>
          <w:rFonts w:ascii="ＭＳ Ｐ明朝" w:eastAsia="ＭＳ Ｐ明朝" w:hAnsi="ＭＳ Ｐ明朝" w:cs="MS-Mincho" w:hint="eastAsia"/>
          <w:kern w:val="0"/>
          <w:sz w:val="18"/>
          <w:szCs w:val="18"/>
        </w:rPr>
        <w:t>レンタル、リースその他貸与すること、および</w:t>
      </w:r>
      <w:r w:rsidR="00E86B66" w:rsidRPr="00AC3CAE">
        <w:rPr>
          <w:rFonts w:ascii="ＭＳ Ｐ明朝" w:eastAsia="ＭＳ Ｐ明朝" w:hAnsi="ＭＳ Ｐ明朝" w:cs="MS-Mincho"/>
          <w:kern w:val="0"/>
          <w:sz w:val="18"/>
          <w:szCs w:val="18"/>
        </w:rPr>
        <w:t>(</w:t>
      </w:r>
      <w:r w:rsidR="00E86B66" w:rsidRPr="00AC3CAE">
        <w:rPr>
          <w:rFonts w:ascii="ＭＳ Ｐ明朝" w:eastAsia="ＭＳ Ｐ明朝" w:hAnsi="ＭＳ Ｐ明朝" w:cs="MS-Mincho" w:hint="eastAsia"/>
          <w:kern w:val="0"/>
          <w:sz w:val="18"/>
          <w:szCs w:val="18"/>
        </w:rPr>
        <w:t>ロ</w:t>
      </w:r>
      <w:r w:rsidR="00E86B66" w:rsidRPr="00AC3CAE">
        <w:rPr>
          <w:rFonts w:ascii="ＭＳ Ｐ明朝" w:eastAsia="ＭＳ Ｐ明朝" w:hAnsi="ＭＳ Ｐ明朝" w:cs="MS-Mincho"/>
          <w:kern w:val="0"/>
          <w:sz w:val="18"/>
          <w:szCs w:val="18"/>
        </w:rPr>
        <w:t>)</w:t>
      </w:r>
      <w:r w:rsidR="00E86B66" w:rsidRPr="00AC3CAE">
        <w:rPr>
          <w:rFonts w:ascii="ＭＳ Ｐ明朝" w:eastAsia="ＭＳ Ｐ明朝" w:hAnsi="ＭＳ Ｐ明朝" w:cs="MS-Mincho" w:hint="eastAsia"/>
          <w:kern w:val="0"/>
          <w:sz w:val="18"/>
          <w:szCs w:val="18"/>
        </w:rPr>
        <w:t>商用ソフトウェアホスティングサービス、タイムシェアリングサービス等、第三者に本ソフトウ</w:t>
      </w:r>
      <w:r w:rsidR="007264AD" w:rsidRPr="00AC3CAE">
        <w:rPr>
          <w:rFonts w:ascii="ＭＳ Ｐ明朝" w:eastAsia="ＭＳ Ｐ明朝" w:hAnsi="ＭＳ Ｐ明朝" w:cs="MS-Mincho" w:hint="eastAsia"/>
          <w:kern w:val="0"/>
          <w:sz w:val="18"/>
          <w:szCs w:val="18"/>
        </w:rPr>
        <w:t>ェア</w:t>
      </w:r>
      <w:r w:rsidR="00E86B66" w:rsidRPr="00AC3CAE">
        <w:rPr>
          <w:rFonts w:ascii="ＭＳ Ｐ明朝" w:eastAsia="ＭＳ Ｐ明朝" w:hAnsi="ＭＳ Ｐ明朝" w:cs="MS-Mincho" w:hint="eastAsia"/>
          <w:kern w:val="0"/>
          <w:sz w:val="18"/>
          <w:szCs w:val="18"/>
        </w:rPr>
        <w:t>を使用させる</w:t>
      </w:r>
      <w:r w:rsidR="007264AD" w:rsidRPr="00AC3CAE">
        <w:rPr>
          <w:rFonts w:ascii="ＭＳ Ｐ明朝" w:eastAsia="ＭＳ Ｐ明朝" w:hAnsi="ＭＳ Ｐ明朝" w:cs="MS-Mincho" w:hint="eastAsia"/>
          <w:kern w:val="0"/>
          <w:sz w:val="18"/>
          <w:szCs w:val="18"/>
        </w:rPr>
        <w:t>サービスの提供を</w:t>
      </w:r>
      <w:r w:rsidR="0083135D" w:rsidRPr="00AC3CAE">
        <w:rPr>
          <w:rFonts w:ascii="ＭＳ Ｐ明朝" w:eastAsia="ＭＳ Ｐ明朝" w:hAnsi="ＭＳ Ｐ明朝" w:cs="MS-Mincho" w:hint="eastAsia"/>
          <w:kern w:val="0"/>
          <w:sz w:val="18"/>
          <w:szCs w:val="18"/>
        </w:rPr>
        <w:t>行う</w:t>
      </w:r>
      <w:r w:rsidR="007264AD" w:rsidRPr="00AC3CAE">
        <w:rPr>
          <w:rFonts w:ascii="ＭＳ Ｐ明朝" w:eastAsia="ＭＳ Ｐ明朝" w:hAnsi="ＭＳ Ｐ明朝" w:cs="MS-Mincho" w:hint="eastAsia"/>
          <w:kern w:val="0"/>
          <w:sz w:val="18"/>
          <w:szCs w:val="18"/>
        </w:rPr>
        <w:t>ことはできません。また、利用者は、本ソフトウェア</w:t>
      </w:r>
      <w:r w:rsidR="00E86B66" w:rsidRPr="00AC3CAE">
        <w:rPr>
          <w:rFonts w:ascii="ＭＳ Ｐ明朝" w:eastAsia="ＭＳ Ｐ明朝" w:hAnsi="ＭＳ Ｐ明朝" w:cs="MS-Mincho" w:hint="eastAsia"/>
          <w:kern w:val="0"/>
          <w:sz w:val="18"/>
          <w:szCs w:val="18"/>
        </w:rPr>
        <w:t>を利用した、第三者に対する分析サービス、分析結果提供サービス、コンサルティン</w:t>
      </w:r>
      <w:r w:rsidR="007264AD" w:rsidRPr="00AC3CAE">
        <w:rPr>
          <w:rFonts w:ascii="ＭＳ Ｐ明朝" w:eastAsia="ＭＳ Ｐ明朝" w:hAnsi="ＭＳ Ｐ明朝" w:cs="MS-Mincho" w:hint="eastAsia"/>
          <w:kern w:val="0"/>
          <w:sz w:val="18"/>
          <w:szCs w:val="18"/>
        </w:rPr>
        <w:t>グサービス、ソリューション開発サービス、その他本ソフトウェア</w:t>
      </w:r>
      <w:r w:rsidR="00E86B66" w:rsidRPr="00AC3CAE">
        <w:rPr>
          <w:rFonts w:ascii="ＭＳ Ｐ明朝" w:eastAsia="ＭＳ Ｐ明朝" w:hAnsi="ＭＳ Ｐ明朝" w:cs="MS-Mincho" w:hint="eastAsia"/>
          <w:kern w:val="0"/>
          <w:sz w:val="18"/>
          <w:szCs w:val="18"/>
        </w:rPr>
        <w:t>の全部または一部を利用したサービスを提供することはできません。</w:t>
      </w:r>
    </w:p>
    <w:p w14:paraId="73486FA0" w14:textId="3CF76BB5"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w:t>
      </w:r>
      <w:r w:rsidRPr="00AC3CAE">
        <w:rPr>
          <w:rFonts w:ascii="ＭＳ Ｐ明朝" w:eastAsia="ＭＳ Ｐ明朝" w:hAnsi="ＭＳ Ｐ明朝" w:cs="MS-Mincho" w:hint="eastAsia"/>
          <w:kern w:val="0"/>
          <w:sz w:val="18"/>
          <w:szCs w:val="18"/>
        </w:rPr>
        <w:t>3</w:t>
      </w:r>
      <w:r w:rsidR="00E86B66" w:rsidRPr="00AC3CAE">
        <w:rPr>
          <w:rFonts w:ascii="ＭＳ Ｐ明朝" w:eastAsia="ＭＳ Ｐ明朝" w:hAnsi="ＭＳ Ｐ明朝" w:cs="MS-Mincho"/>
          <w:kern w:val="0"/>
          <w:sz w:val="18"/>
          <w:szCs w:val="18"/>
        </w:rPr>
        <w:t xml:space="preserve">) </w:t>
      </w:r>
      <w:r w:rsidR="007264AD" w:rsidRPr="00AC3CAE">
        <w:rPr>
          <w:rFonts w:ascii="ＭＳ Ｐ明朝" w:eastAsia="ＭＳ Ｐ明朝" w:hAnsi="ＭＳ Ｐ明朝" w:cs="MS-Mincho" w:hint="eastAsia"/>
          <w:kern w:val="0"/>
          <w:sz w:val="18"/>
          <w:szCs w:val="18"/>
        </w:rPr>
        <w:t>本ソフトウェア</w:t>
      </w:r>
      <w:r w:rsidR="00E86B66" w:rsidRPr="00AC3CAE">
        <w:rPr>
          <w:rFonts w:ascii="ＭＳ Ｐ明朝" w:eastAsia="ＭＳ Ｐ明朝" w:hAnsi="ＭＳ Ｐ明朝" w:cs="MS-Mincho" w:hint="eastAsia"/>
          <w:kern w:val="0"/>
          <w:sz w:val="18"/>
          <w:szCs w:val="18"/>
        </w:rPr>
        <w:t>には本使用条件以外のライセンス契約</w:t>
      </w:r>
      <w:r w:rsidR="007264AD" w:rsidRPr="00AC3CAE">
        <w:rPr>
          <w:rFonts w:ascii="ＭＳ Ｐ明朝" w:eastAsia="ＭＳ Ｐ明朝" w:hAnsi="ＭＳ Ｐ明朝" w:cs="MS-Mincho" w:hint="eastAsia"/>
          <w:kern w:val="0"/>
          <w:sz w:val="18"/>
          <w:szCs w:val="18"/>
        </w:rPr>
        <w:t>に基づき利用者</w:t>
      </w:r>
      <w:r w:rsidR="00E86B66" w:rsidRPr="00AC3CAE">
        <w:rPr>
          <w:rFonts w:ascii="ＭＳ Ｐ明朝" w:eastAsia="ＭＳ Ｐ明朝" w:hAnsi="ＭＳ Ｐ明朝" w:cs="MS-Mincho" w:hint="eastAsia"/>
          <w:kern w:val="0"/>
          <w:sz w:val="18"/>
          <w:szCs w:val="18"/>
        </w:rPr>
        <w:t>に使用許諾され</w:t>
      </w:r>
      <w:r w:rsidR="00DD20A9" w:rsidRPr="00AC3CAE">
        <w:rPr>
          <w:rFonts w:ascii="ＭＳ Ｐ明朝" w:eastAsia="ＭＳ Ｐ明朝" w:hAnsi="ＭＳ Ｐ明朝" w:cs="MS-Mincho" w:hint="eastAsia"/>
          <w:kern w:val="0"/>
          <w:sz w:val="18"/>
          <w:szCs w:val="18"/>
        </w:rPr>
        <w:t>る部分が含まれることがあります。この場合、かかる部分に関しての</w:t>
      </w:r>
      <w:r w:rsidR="00E86B66" w:rsidRPr="00AC3CAE">
        <w:rPr>
          <w:rFonts w:ascii="ＭＳ Ｐ明朝" w:eastAsia="ＭＳ Ｐ明朝" w:hAnsi="ＭＳ Ｐ明朝" w:cs="MS-Mincho" w:hint="eastAsia"/>
          <w:kern w:val="0"/>
          <w:sz w:val="18"/>
          <w:szCs w:val="18"/>
        </w:rPr>
        <w:t>使用条件は、当該ライセンス契約の条件が本使用条件よりも優先します。</w:t>
      </w:r>
    </w:p>
    <w:p w14:paraId="3CEF441D" w14:textId="29BD38D6"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w:t>
      </w:r>
      <w:r w:rsidRPr="00AC3CAE">
        <w:rPr>
          <w:rFonts w:ascii="ＭＳ Ｐ明朝" w:eastAsia="ＭＳ Ｐ明朝" w:hAnsi="ＭＳ Ｐ明朝" w:cs="MS-Mincho" w:hint="eastAsia"/>
          <w:kern w:val="0"/>
          <w:sz w:val="18"/>
          <w:szCs w:val="18"/>
        </w:rPr>
        <w:t>4</w:t>
      </w:r>
      <w:r w:rsidR="00E86B66" w:rsidRPr="00AC3CAE">
        <w:rPr>
          <w:rFonts w:ascii="ＭＳ Ｐ明朝" w:eastAsia="ＭＳ Ｐ明朝" w:hAnsi="ＭＳ Ｐ明朝" w:cs="MS-Mincho"/>
          <w:kern w:val="0"/>
          <w:sz w:val="18"/>
          <w:szCs w:val="18"/>
        </w:rPr>
        <w:t xml:space="preserve">) </w:t>
      </w:r>
      <w:r w:rsidR="00DD20A9" w:rsidRPr="00AC3CAE">
        <w:rPr>
          <w:rFonts w:ascii="ＭＳ Ｐ明朝" w:eastAsia="ＭＳ Ｐ明朝" w:hAnsi="ＭＳ Ｐ明朝" w:cs="MS-Mincho" w:hint="eastAsia"/>
          <w:kern w:val="0"/>
          <w:sz w:val="18"/>
          <w:szCs w:val="18"/>
        </w:rPr>
        <w:t>利用者が本ソフトウェア</w:t>
      </w:r>
      <w:r w:rsidRPr="00AC3CAE">
        <w:rPr>
          <w:rFonts w:ascii="ＭＳ Ｐ明朝" w:eastAsia="ＭＳ Ｐ明朝" w:hAnsi="ＭＳ Ｐ明朝" w:cs="MS-Mincho" w:hint="eastAsia"/>
          <w:kern w:val="0"/>
          <w:sz w:val="18"/>
          <w:szCs w:val="18"/>
        </w:rPr>
        <w:t>についてベンチマークテストを行った場合、利用者</w:t>
      </w:r>
      <w:r w:rsidR="00E86B66" w:rsidRPr="00AC3CAE">
        <w:rPr>
          <w:rFonts w:ascii="ＭＳ Ｐ明朝" w:eastAsia="ＭＳ Ｐ明朝" w:hAnsi="ＭＳ Ｐ明朝" w:cs="MS-Mincho" w:hint="eastAsia"/>
          <w:kern w:val="0"/>
          <w:sz w:val="18"/>
          <w:szCs w:val="18"/>
        </w:rPr>
        <w:t>は当該ベンチマークテスト結果を</w:t>
      </w:r>
      <w:r w:rsidR="00AC3CAE" w:rsidRPr="00AC3CAE">
        <w:rPr>
          <w:rFonts w:ascii="ＭＳ Ｐ明朝" w:eastAsia="ＭＳ Ｐ明朝" w:hAnsi="ＭＳ Ｐ明朝" w:cs="MS-Mincho" w:hint="eastAsia"/>
          <w:kern w:val="0"/>
          <w:sz w:val="18"/>
          <w:szCs w:val="18"/>
        </w:rPr>
        <w:t>、提供者の許可なく</w:t>
      </w:r>
      <w:r w:rsidR="00E86B66" w:rsidRPr="00AC3CAE">
        <w:rPr>
          <w:rFonts w:ascii="ＭＳ Ｐ明朝" w:eastAsia="ＭＳ Ｐ明朝" w:hAnsi="ＭＳ Ｐ明朝" w:cs="MS-Mincho" w:hint="eastAsia"/>
          <w:kern w:val="0"/>
          <w:sz w:val="18"/>
          <w:szCs w:val="18"/>
        </w:rPr>
        <w:t>第三者に開示してはなりません。</w:t>
      </w:r>
    </w:p>
    <w:p w14:paraId="4214D118" w14:textId="48E6FC46" w:rsidR="00E86B66" w:rsidRPr="00AC3CAE" w:rsidRDefault="00E86B66" w:rsidP="00011E5F">
      <w:pPr>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w:t>
      </w:r>
      <w:r w:rsidR="002B3C9B" w:rsidRPr="00AC3CAE">
        <w:rPr>
          <w:rFonts w:ascii="ＭＳ Ｐ明朝" w:eastAsia="ＭＳ Ｐ明朝" w:hAnsi="ＭＳ Ｐ明朝" w:cs="MS-Mincho" w:hint="eastAsia"/>
          <w:kern w:val="0"/>
          <w:sz w:val="18"/>
          <w:szCs w:val="18"/>
        </w:rPr>
        <w:t>5</w:t>
      </w:r>
      <w:r w:rsidRPr="00AC3CAE">
        <w:rPr>
          <w:rFonts w:ascii="ＭＳ Ｐ明朝" w:eastAsia="ＭＳ Ｐ明朝" w:hAnsi="ＭＳ Ｐ明朝" w:cs="MS-Mincho"/>
          <w:kern w:val="0"/>
          <w:sz w:val="18"/>
          <w:szCs w:val="18"/>
        </w:rPr>
        <w:t xml:space="preserve">) </w:t>
      </w:r>
      <w:r w:rsidR="0083135D" w:rsidRPr="00AC3CAE">
        <w:rPr>
          <w:rFonts w:ascii="ＭＳ Ｐ明朝" w:eastAsia="ＭＳ Ｐ明朝" w:hAnsi="ＭＳ Ｐ明朝" w:cs="MS-Mincho" w:hint="eastAsia"/>
          <w:kern w:val="0"/>
          <w:sz w:val="18"/>
          <w:szCs w:val="18"/>
        </w:rPr>
        <w:t>提供者</w:t>
      </w:r>
      <w:r w:rsidRPr="00AC3CAE">
        <w:rPr>
          <w:rFonts w:ascii="ＭＳ Ｐ明朝" w:eastAsia="ＭＳ Ｐ明朝" w:hAnsi="ＭＳ Ｐ明朝" w:cs="MS-Mincho" w:hint="eastAsia"/>
          <w:kern w:val="0"/>
          <w:sz w:val="18"/>
          <w:szCs w:val="18"/>
        </w:rPr>
        <w:t>は、</w:t>
      </w:r>
      <w:r w:rsidR="009F29E8" w:rsidRPr="00AC3CAE">
        <w:rPr>
          <w:rFonts w:ascii="ＭＳ Ｐ明朝" w:eastAsia="ＭＳ Ｐ明朝" w:hAnsi="ＭＳ Ｐ明朝" w:cs="MS-Mincho" w:hint="eastAsia"/>
          <w:kern w:val="0"/>
          <w:sz w:val="18"/>
          <w:szCs w:val="18"/>
        </w:rPr>
        <w:t>利用者</w:t>
      </w:r>
      <w:r w:rsidRPr="00AC3CAE">
        <w:rPr>
          <w:rFonts w:ascii="ＭＳ Ｐ明朝" w:eastAsia="ＭＳ Ｐ明朝" w:hAnsi="ＭＳ Ｐ明朝" w:cs="MS-Mincho" w:hint="eastAsia"/>
          <w:kern w:val="0"/>
          <w:sz w:val="18"/>
          <w:szCs w:val="18"/>
        </w:rPr>
        <w:t>に対して</w:t>
      </w:r>
      <w:r w:rsidR="009F29E8" w:rsidRPr="00AC3CAE">
        <w:rPr>
          <w:rFonts w:ascii="ＭＳ Ｐ明朝" w:eastAsia="ＭＳ Ｐ明朝" w:hAnsi="ＭＳ Ｐ明朝" w:cs="MS-Mincho" w:hint="eastAsia"/>
          <w:kern w:val="0"/>
          <w:sz w:val="18"/>
          <w:szCs w:val="18"/>
        </w:rPr>
        <w:t>本ソフトウェア</w:t>
      </w:r>
      <w:r w:rsidRPr="00AC3CAE">
        <w:rPr>
          <w:rFonts w:ascii="ＭＳ Ｐ明朝" w:eastAsia="ＭＳ Ｐ明朝" w:hAnsi="ＭＳ Ｐ明朝" w:cs="MS-Mincho" w:hint="eastAsia"/>
          <w:kern w:val="0"/>
          <w:sz w:val="18"/>
          <w:szCs w:val="18"/>
        </w:rPr>
        <w:t>およびその使用方法に関するフィードバック（意見、感想</w:t>
      </w:r>
      <w:r w:rsidR="009F29E8" w:rsidRPr="00AC3CAE">
        <w:rPr>
          <w:rFonts w:ascii="ＭＳ Ｐ明朝" w:eastAsia="ＭＳ Ｐ明朝" w:hAnsi="ＭＳ Ｐ明朝" w:cs="MS-Mincho" w:hint="eastAsia"/>
          <w:kern w:val="0"/>
          <w:sz w:val="18"/>
          <w:szCs w:val="18"/>
        </w:rPr>
        <w:t>、提案を含みますがこれらに限定されません。）</w:t>
      </w:r>
      <w:r w:rsidR="0083135D" w:rsidRPr="00AC3CAE">
        <w:rPr>
          <w:rFonts w:ascii="ＭＳ Ｐ明朝" w:eastAsia="ＭＳ Ｐ明朝" w:hAnsi="ＭＳ Ｐ明朝" w:cs="MS-Mincho" w:hint="eastAsia"/>
          <w:kern w:val="0"/>
          <w:sz w:val="18"/>
          <w:szCs w:val="18"/>
        </w:rPr>
        <w:t>の提供を求める場合があります。利用者は</w:t>
      </w:r>
      <w:r w:rsidR="00AD2820" w:rsidRPr="00AC3CAE">
        <w:rPr>
          <w:rFonts w:ascii="ＭＳ Ｐ明朝" w:eastAsia="ＭＳ Ｐ明朝" w:hAnsi="ＭＳ Ｐ明朝" w:cs="MS-Mincho" w:hint="eastAsia"/>
          <w:kern w:val="0"/>
          <w:sz w:val="18"/>
          <w:szCs w:val="18"/>
        </w:rPr>
        <w:t>提供者</w:t>
      </w:r>
      <w:r w:rsidRPr="00AC3CAE">
        <w:rPr>
          <w:rFonts w:ascii="ＭＳ Ｐ明朝" w:eastAsia="ＭＳ Ｐ明朝" w:hAnsi="ＭＳ Ｐ明朝" w:cs="MS-Mincho" w:hint="eastAsia"/>
          <w:kern w:val="0"/>
          <w:sz w:val="18"/>
          <w:szCs w:val="18"/>
        </w:rPr>
        <w:t>が当該フィードバックを自由に利用できること、およびそのフィード</w:t>
      </w:r>
      <w:r w:rsidRPr="00AC3CAE">
        <w:rPr>
          <w:rFonts w:ascii="ＭＳ Ｐ明朝" w:eastAsia="ＭＳ Ｐ明朝" w:hAnsi="ＭＳ Ｐ明朝" w:cs="MS-Mincho" w:hint="eastAsia"/>
          <w:kern w:val="0"/>
          <w:sz w:val="18"/>
          <w:szCs w:val="18"/>
        </w:rPr>
        <w:t>バックを製品に反映した場合はその製品を自由に頒布・販売できることに予め同意します。</w:t>
      </w:r>
    </w:p>
    <w:p w14:paraId="33A66747" w14:textId="7110B8DA" w:rsidR="00E86B66" w:rsidRPr="00AC3CAE" w:rsidRDefault="009F29E8"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４．本ソフトウェア</w:t>
      </w:r>
      <w:r w:rsidR="00E86B66" w:rsidRPr="00AC3CAE">
        <w:rPr>
          <w:rFonts w:ascii="ＭＳ Ｐ明朝" w:eastAsia="ＭＳ Ｐ明朝" w:hAnsi="ＭＳ Ｐ明朝" w:cs="MS-Gothic" w:hint="eastAsia"/>
          <w:b/>
          <w:kern w:val="0"/>
          <w:sz w:val="18"/>
          <w:szCs w:val="18"/>
        </w:rPr>
        <w:t>の</w:t>
      </w:r>
      <w:r w:rsidRPr="00AC3CAE">
        <w:rPr>
          <w:rFonts w:ascii="ＭＳ Ｐ明朝" w:eastAsia="ＭＳ Ｐ明朝" w:hAnsi="ＭＳ Ｐ明朝" w:cs="MS-Gothic" w:hint="eastAsia"/>
          <w:b/>
          <w:kern w:val="0"/>
          <w:sz w:val="18"/>
          <w:szCs w:val="18"/>
        </w:rPr>
        <w:t>複製、</w:t>
      </w:r>
      <w:r w:rsidR="00E86B66" w:rsidRPr="00AC3CAE">
        <w:rPr>
          <w:rFonts w:ascii="ＭＳ Ｐ明朝" w:eastAsia="ＭＳ Ｐ明朝" w:hAnsi="ＭＳ Ｐ明朝" w:cs="MS-Gothic" w:hint="eastAsia"/>
          <w:b/>
          <w:kern w:val="0"/>
          <w:sz w:val="18"/>
          <w:szCs w:val="18"/>
        </w:rPr>
        <w:t>改変および結合</w:t>
      </w:r>
    </w:p>
    <w:p w14:paraId="1DA61648" w14:textId="47F4D326"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w:t>
      </w:r>
      <w:r w:rsidRPr="00AC3CAE">
        <w:rPr>
          <w:rFonts w:ascii="ＭＳ Ｐ明朝" w:eastAsia="ＭＳ Ｐ明朝" w:hAnsi="ＭＳ Ｐ明朝" w:cs="MS-Mincho" w:hint="eastAsia"/>
          <w:kern w:val="0"/>
          <w:sz w:val="18"/>
          <w:szCs w:val="18"/>
        </w:rPr>
        <w:t>1</w:t>
      </w:r>
      <w:r w:rsidR="00E86B66" w:rsidRPr="00AC3CAE">
        <w:rPr>
          <w:rFonts w:ascii="ＭＳ Ｐ明朝" w:eastAsia="ＭＳ Ｐ明朝" w:hAnsi="ＭＳ Ｐ明朝" w:cs="MS-Mincho"/>
          <w:kern w:val="0"/>
          <w:sz w:val="18"/>
          <w:szCs w:val="18"/>
        </w:rPr>
        <w:t xml:space="preserve">) </w:t>
      </w:r>
      <w:r w:rsidRPr="00AC3CAE">
        <w:rPr>
          <w:rFonts w:ascii="ＭＳ Ｐ明朝" w:eastAsia="ＭＳ Ｐ明朝" w:hAnsi="ＭＳ Ｐ明朝" w:cs="MS-Mincho" w:hint="eastAsia"/>
          <w:kern w:val="0"/>
          <w:sz w:val="18"/>
          <w:szCs w:val="18"/>
        </w:rPr>
        <w:t>利用者</w:t>
      </w:r>
      <w:r w:rsidR="00E86B66" w:rsidRPr="00AC3CAE">
        <w:rPr>
          <w:rFonts w:ascii="ＭＳ Ｐ明朝" w:eastAsia="ＭＳ Ｐ明朝" w:hAnsi="ＭＳ Ｐ明朝" w:cs="MS-Mincho" w:hint="eastAsia"/>
          <w:kern w:val="0"/>
          <w:sz w:val="18"/>
          <w:szCs w:val="18"/>
        </w:rPr>
        <w:t>は、本使用条件で明確に認められている場合を除き、本ソフトウ</w:t>
      </w:r>
      <w:r w:rsidRPr="00AC3CAE">
        <w:rPr>
          <w:rFonts w:ascii="ＭＳ Ｐ明朝" w:eastAsia="ＭＳ Ｐ明朝" w:hAnsi="ＭＳ Ｐ明朝" w:cs="MS-Mincho" w:hint="eastAsia"/>
          <w:kern w:val="0"/>
          <w:sz w:val="18"/>
          <w:szCs w:val="18"/>
        </w:rPr>
        <w:t>ェア</w:t>
      </w:r>
      <w:r w:rsidR="00E86B66" w:rsidRPr="00AC3CAE">
        <w:rPr>
          <w:rFonts w:ascii="ＭＳ Ｐ明朝" w:eastAsia="ＭＳ Ｐ明朝" w:hAnsi="ＭＳ Ｐ明朝" w:cs="MS-Mincho" w:hint="eastAsia"/>
          <w:kern w:val="0"/>
          <w:sz w:val="18"/>
          <w:szCs w:val="18"/>
        </w:rPr>
        <w:t>の使用、複製、改変、結合またはその他の処分をすることはできません。</w:t>
      </w:r>
    </w:p>
    <w:p w14:paraId="07B18274" w14:textId="1B0D1F6B"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w:t>
      </w:r>
      <w:r w:rsidRPr="00AC3CAE">
        <w:rPr>
          <w:rFonts w:ascii="ＭＳ Ｐ明朝" w:eastAsia="ＭＳ Ｐ明朝" w:hAnsi="ＭＳ Ｐ明朝" w:cs="MS-Mincho" w:hint="eastAsia"/>
          <w:kern w:val="0"/>
          <w:sz w:val="18"/>
          <w:szCs w:val="18"/>
        </w:rPr>
        <w:t>2</w:t>
      </w:r>
      <w:r w:rsidR="00E86B66" w:rsidRPr="00AC3CAE">
        <w:rPr>
          <w:rFonts w:ascii="ＭＳ Ｐ明朝" w:eastAsia="ＭＳ Ｐ明朝" w:hAnsi="ＭＳ Ｐ明朝" w:cs="MS-Mincho"/>
          <w:kern w:val="0"/>
          <w:sz w:val="18"/>
          <w:szCs w:val="18"/>
        </w:rPr>
        <w:t xml:space="preserve">) </w:t>
      </w:r>
      <w:r w:rsidRPr="00AC3CAE">
        <w:rPr>
          <w:rFonts w:ascii="ＭＳ Ｐ明朝" w:eastAsia="ＭＳ Ｐ明朝" w:hAnsi="ＭＳ Ｐ明朝" w:cs="MS-Mincho" w:hint="eastAsia"/>
          <w:kern w:val="0"/>
          <w:sz w:val="18"/>
          <w:szCs w:val="18"/>
        </w:rPr>
        <w:t>本使用条件は、本ソフトウェアに関する著作権、その他の知的財産権を利用者</w:t>
      </w:r>
      <w:r w:rsidR="00E86B66" w:rsidRPr="00AC3CAE">
        <w:rPr>
          <w:rFonts w:ascii="ＭＳ Ｐ明朝" w:eastAsia="ＭＳ Ｐ明朝" w:hAnsi="ＭＳ Ｐ明朝" w:cs="MS-Mincho" w:hint="eastAsia"/>
          <w:kern w:val="0"/>
          <w:sz w:val="18"/>
          <w:szCs w:val="18"/>
        </w:rPr>
        <w:t>に移転するものではありません。</w:t>
      </w:r>
    </w:p>
    <w:p w14:paraId="3FE65BC1" w14:textId="7060964A" w:rsidR="00E86B66" w:rsidRPr="00AC3CAE" w:rsidRDefault="009F29E8"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５．本ソフトウェア</w:t>
      </w:r>
      <w:r w:rsidR="00E86B66" w:rsidRPr="00AC3CAE">
        <w:rPr>
          <w:rFonts w:ascii="ＭＳ Ｐ明朝" w:eastAsia="ＭＳ Ｐ明朝" w:hAnsi="ＭＳ Ｐ明朝" w:cs="MS-Gothic" w:hint="eastAsia"/>
          <w:b/>
          <w:kern w:val="0"/>
          <w:sz w:val="18"/>
          <w:szCs w:val="18"/>
        </w:rPr>
        <w:t>の移転等</w:t>
      </w:r>
    </w:p>
    <w:p w14:paraId="035ADD20" w14:textId="77D36043"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hint="eastAsia"/>
          <w:kern w:val="0"/>
          <w:sz w:val="18"/>
          <w:szCs w:val="18"/>
        </w:rPr>
        <w:t>利用者は、本ソフトウェア</w:t>
      </w:r>
      <w:r w:rsidR="00E86B66" w:rsidRPr="00AC3CAE">
        <w:rPr>
          <w:rFonts w:ascii="ＭＳ Ｐ明朝" w:eastAsia="ＭＳ Ｐ明朝" w:hAnsi="ＭＳ Ｐ明朝" w:cs="MS-Mincho" w:hint="eastAsia"/>
          <w:kern w:val="0"/>
          <w:sz w:val="18"/>
          <w:szCs w:val="18"/>
        </w:rPr>
        <w:t>またはその使用権の第三者に対する再使用許諾、譲渡、移転、またはその他の処分をすることはできませ</w:t>
      </w:r>
      <w:bookmarkStart w:id="0" w:name="_GoBack"/>
      <w:bookmarkEnd w:id="0"/>
      <w:r w:rsidR="00E86B66" w:rsidRPr="00AC3CAE">
        <w:rPr>
          <w:rFonts w:ascii="ＭＳ Ｐ明朝" w:eastAsia="ＭＳ Ｐ明朝" w:hAnsi="ＭＳ Ｐ明朝" w:cs="MS-Mincho" w:hint="eastAsia"/>
          <w:kern w:val="0"/>
          <w:sz w:val="18"/>
          <w:szCs w:val="18"/>
        </w:rPr>
        <w:t>ん。</w:t>
      </w:r>
    </w:p>
    <w:p w14:paraId="4FE1B837" w14:textId="77777777" w:rsidR="00E86B66" w:rsidRPr="00AC3CAE" w:rsidRDefault="00E86B66"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６．逆コンパイル等</w:t>
      </w:r>
    </w:p>
    <w:p w14:paraId="2164FA89" w14:textId="20031F91" w:rsidR="00E86B66" w:rsidRPr="00AC3CAE" w:rsidRDefault="009F29E8"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hint="eastAsia"/>
          <w:kern w:val="0"/>
          <w:sz w:val="18"/>
          <w:szCs w:val="18"/>
        </w:rPr>
        <w:t>利用者</w:t>
      </w:r>
      <w:r w:rsidR="00AD2820" w:rsidRPr="00AC3CAE">
        <w:rPr>
          <w:rFonts w:ascii="ＭＳ Ｐ明朝" w:eastAsia="ＭＳ Ｐ明朝" w:hAnsi="ＭＳ Ｐ明朝" w:cs="MS-Mincho" w:hint="eastAsia"/>
          <w:kern w:val="0"/>
          <w:sz w:val="18"/>
          <w:szCs w:val="18"/>
        </w:rPr>
        <w:t>は、本ソフトウェア</w:t>
      </w:r>
      <w:r w:rsidR="00E86B66" w:rsidRPr="00AC3CAE">
        <w:rPr>
          <w:rFonts w:ascii="ＭＳ Ｐ明朝" w:eastAsia="ＭＳ Ｐ明朝" w:hAnsi="ＭＳ Ｐ明朝" w:cs="MS-Mincho" w:hint="eastAsia"/>
          <w:kern w:val="0"/>
          <w:sz w:val="18"/>
          <w:szCs w:val="18"/>
        </w:rPr>
        <w:t>をリバース・エンジニアリング、逆コンパイルまたは逆アセンブルすることはできません。</w:t>
      </w:r>
    </w:p>
    <w:p w14:paraId="39EC2A78" w14:textId="77777777" w:rsidR="00E86B66" w:rsidRPr="00AC3CAE" w:rsidRDefault="00E86B66"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７．保証の制限</w:t>
      </w:r>
    </w:p>
    <w:p w14:paraId="3426091F" w14:textId="4C72ABDC" w:rsidR="00E86B66" w:rsidRPr="00AC3CAE" w:rsidRDefault="00E86B66" w:rsidP="00E86B66">
      <w:pPr>
        <w:autoSpaceDE w:val="0"/>
        <w:autoSpaceDN w:val="0"/>
        <w:adjustRightInd w:val="0"/>
        <w:jc w:val="left"/>
        <w:rPr>
          <w:rFonts w:ascii="ＭＳ Ｐ明朝" w:eastAsia="ＭＳ Ｐ明朝" w:hAnsi="ＭＳ Ｐ明朝" w:cs="MS-Mincho"/>
          <w:color w:val="FF0000"/>
          <w:kern w:val="0"/>
          <w:sz w:val="18"/>
          <w:szCs w:val="18"/>
        </w:rPr>
      </w:pPr>
      <w:r w:rsidRPr="00AC3CAE">
        <w:rPr>
          <w:rFonts w:ascii="ＭＳ Ｐ明朝" w:eastAsia="ＭＳ Ｐ明朝" w:hAnsi="ＭＳ Ｐ明朝" w:cs="MS-Mincho"/>
          <w:kern w:val="0"/>
          <w:sz w:val="18"/>
          <w:szCs w:val="18"/>
        </w:rPr>
        <w:t xml:space="preserve">(1) </w:t>
      </w:r>
      <w:r w:rsidR="00AD2820" w:rsidRPr="00AC3CAE">
        <w:rPr>
          <w:rFonts w:ascii="ＭＳ Ｐ明朝" w:eastAsia="ＭＳ Ｐ明朝" w:hAnsi="ＭＳ Ｐ明朝" w:cs="MS-Mincho" w:hint="eastAsia"/>
          <w:kern w:val="0"/>
          <w:sz w:val="18"/>
          <w:szCs w:val="18"/>
        </w:rPr>
        <w:t>提供者は、本ソフトウェアが利用者</w:t>
      </w:r>
      <w:r w:rsidRPr="00AC3CAE">
        <w:rPr>
          <w:rFonts w:ascii="ＭＳ Ｐ明朝" w:eastAsia="ＭＳ Ｐ明朝" w:hAnsi="ＭＳ Ｐ明朝" w:cs="MS-Mincho" w:hint="eastAsia"/>
          <w:kern w:val="0"/>
          <w:sz w:val="18"/>
          <w:szCs w:val="18"/>
        </w:rPr>
        <w:t>の目的に合致している</w:t>
      </w:r>
      <w:r w:rsidR="00AD2820" w:rsidRPr="00AC3CAE">
        <w:rPr>
          <w:rFonts w:ascii="ＭＳ Ｐ明朝" w:eastAsia="ＭＳ Ｐ明朝" w:hAnsi="ＭＳ Ｐ明朝" w:cs="MS-Mincho" w:hint="eastAsia"/>
          <w:kern w:val="0"/>
          <w:sz w:val="18"/>
          <w:szCs w:val="18"/>
        </w:rPr>
        <w:t>か否か、また、その使用および使用の結果を含め、本ソフトウェアに関していかなる保証も行いません。本ソフトウェア</w:t>
      </w:r>
      <w:r w:rsidRPr="00AC3CAE">
        <w:rPr>
          <w:rFonts w:ascii="ＭＳ Ｐ明朝" w:eastAsia="ＭＳ Ｐ明朝" w:hAnsi="ＭＳ Ｐ明朝" w:cs="MS-Mincho" w:hint="eastAsia"/>
          <w:kern w:val="0"/>
          <w:sz w:val="18"/>
          <w:szCs w:val="18"/>
        </w:rPr>
        <w:t>に関し発生する問題は</w:t>
      </w:r>
      <w:r w:rsidR="00AD2820" w:rsidRPr="00AC3CAE">
        <w:rPr>
          <w:rFonts w:ascii="ＭＳ Ｐ明朝" w:eastAsia="ＭＳ Ｐ明朝" w:hAnsi="ＭＳ Ｐ明朝" w:cs="MS-Mincho" w:hint="eastAsia"/>
          <w:kern w:val="0"/>
          <w:sz w:val="18"/>
          <w:szCs w:val="18"/>
        </w:rPr>
        <w:t>利用者</w:t>
      </w:r>
      <w:r w:rsidRPr="00AC3CAE">
        <w:rPr>
          <w:rFonts w:ascii="ＭＳ Ｐ明朝" w:eastAsia="ＭＳ Ｐ明朝" w:hAnsi="ＭＳ Ｐ明朝" w:cs="MS-Mincho" w:hint="eastAsia"/>
          <w:kern w:val="0"/>
          <w:sz w:val="18"/>
          <w:szCs w:val="18"/>
        </w:rPr>
        <w:t>の責任および費用負担をもって処理されるものとします。</w:t>
      </w:r>
      <w:r w:rsidR="00AD2820" w:rsidRPr="00AC3CAE">
        <w:rPr>
          <w:rFonts w:ascii="ＭＳ Ｐ明朝" w:eastAsia="ＭＳ Ｐ明朝" w:hAnsi="ＭＳ Ｐ明朝" w:cs="MS-Mincho" w:hint="eastAsia"/>
          <w:kern w:val="0"/>
          <w:sz w:val="18"/>
          <w:szCs w:val="18"/>
        </w:rPr>
        <w:t>提供者は、本ソフトウェア</w:t>
      </w:r>
      <w:r w:rsidRPr="00AC3CAE">
        <w:rPr>
          <w:rFonts w:ascii="ＭＳ Ｐ明朝" w:eastAsia="ＭＳ Ｐ明朝" w:hAnsi="ＭＳ Ｐ明朝" w:cs="MS-Mincho" w:hint="eastAsia"/>
          <w:kern w:val="0"/>
          <w:sz w:val="18"/>
          <w:szCs w:val="18"/>
        </w:rPr>
        <w:t>の分析の性能を保証するものではありません。</w:t>
      </w:r>
      <w:r w:rsidR="00AD2820" w:rsidRPr="00AC3CAE">
        <w:rPr>
          <w:rFonts w:ascii="ＭＳ Ｐ明朝" w:eastAsia="ＭＳ Ｐ明朝" w:hAnsi="ＭＳ Ｐ明朝" w:cs="MS-Mincho" w:hint="eastAsia"/>
          <w:kern w:val="0"/>
          <w:sz w:val="18"/>
          <w:szCs w:val="18"/>
        </w:rPr>
        <w:t>提供者</w:t>
      </w:r>
      <w:r w:rsidRPr="00AC3CAE">
        <w:rPr>
          <w:rFonts w:ascii="ＭＳ Ｐ明朝" w:eastAsia="ＭＳ Ｐ明朝" w:hAnsi="ＭＳ Ｐ明朝" w:cs="MS-Mincho" w:hint="eastAsia"/>
          <w:kern w:val="0"/>
          <w:sz w:val="18"/>
          <w:szCs w:val="18"/>
        </w:rPr>
        <w:t>は、分析精度が不十分であることに起因して</w:t>
      </w:r>
      <w:r w:rsidR="00AD2820" w:rsidRPr="00AC3CAE">
        <w:rPr>
          <w:rFonts w:ascii="ＭＳ Ｐ明朝" w:eastAsia="ＭＳ Ｐ明朝" w:hAnsi="ＭＳ Ｐ明朝" w:cs="MS-Mincho" w:hint="eastAsia"/>
          <w:kern w:val="0"/>
          <w:sz w:val="18"/>
          <w:szCs w:val="18"/>
        </w:rPr>
        <w:t>利用者</w:t>
      </w:r>
      <w:r w:rsidRPr="00AC3CAE">
        <w:rPr>
          <w:rFonts w:ascii="ＭＳ Ｐ明朝" w:eastAsia="ＭＳ Ｐ明朝" w:hAnsi="ＭＳ Ｐ明朝" w:cs="MS-Mincho" w:hint="eastAsia"/>
          <w:kern w:val="0"/>
          <w:sz w:val="18"/>
          <w:szCs w:val="18"/>
        </w:rPr>
        <w:t>が被った損害について一切責任を負わず、補償しないものとします。</w:t>
      </w:r>
    </w:p>
    <w:p w14:paraId="3238C7B3" w14:textId="4AAF71DF" w:rsidR="00E86B66" w:rsidRPr="00AC3CAE" w:rsidRDefault="00E86B66"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 xml:space="preserve">(2) </w:t>
      </w:r>
      <w:r w:rsidR="00AD2820" w:rsidRPr="00AC3CAE">
        <w:rPr>
          <w:rFonts w:ascii="ＭＳ Ｐ明朝" w:eastAsia="ＭＳ Ｐ明朝" w:hAnsi="ＭＳ Ｐ明朝" w:cs="MS-Mincho" w:hint="eastAsia"/>
          <w:kern w:val="0"/>
          <w:sz w:val="18"/>
          <w:szCs w:val="18"/>
        </w:rPr>
        <w:t>前項の規定にかかわらず、提供者は</w:t>
      </w:r>
      <w:r w:rsidRPr="00AC3CAE">
        <w:rPr>
          <w:rFonts w:ascii="ＭＳ Ｐ明朝" w:eastAsia="ＭＳ Ｐ明朝" w:hAnsi="ＭＳ Ｐ明朝" w:cs="MS-Mincho" w:hint="eastAsia"/>
          <w:kern w:val="0"/>
          <w:sz w:val="18"/>
          <w:szCs w:val="18"/>
        </w:rPr>
        <w:t>、その裁量により、本</w:t>
      </w:r>
      <w:r w:rsidR="002B3C9B" w:rsidRPr="00AC3CAE">
        <w:rPr>
          <w:rFonts w:ascii="ＭＳ Ｐ明朝" w:eastAsia="ＭＳ Ｐ明朝" w:hAnsi="ＭＳ Ｐ明朝" w:cs="MS-Mincho" w:hint="eastAsia"/>
          <w:kern w:val="0"/>
          <w:sz w:val="18"/>
          <w:szCs w:val="18"/>
        </w:rPr>
        <w:t>ソフトウェアの誤り（バグ）を修正したソフトウェア</w:t>
      </w:r>
      <w:r w:rsidRPr="00AC3CAE">
        <w:rPr>
          <w:rFonts w:ascii="ＭＳ Ｐ明朝" w:eastAsia="ＭＳ Ｐ明朝" w:hAnsi="ＭＳ Ｐ明朝" w:cs="MS-Mincho" w:hint="eastAsia"/>
          <w:kern w:val="0"/>
          <w:sz w:val="18"/>
          <w:szCs w:val="18"/>
        </w:rPr>
        <w:t>もしくは修正のための</w:t>
      </w:r>
      <w:r w:rsidR="002B3C9B" w:rsidRPr="00AC3CAE">
        <w:rPr>
          <w:rFonts w:ascii="ＭＳ Ｐ明朝" w:eastAsia="ＭＳ Ｐ明朝" w:hAnsi="ＭＳ Ｐ明朝" w:cs="MS-Mincho" w:hint="eastAsia"/>
          <w:kern w:val="0"/>
          <w:sz w:val="18"/>
          <w:szCs w:val="18"/>
        </w:rPr>
        <w:t>ソフトウェア（以下、これらのソフトウェアを「修正ソフトウェア</w:t>
      </w:r>
      <w:r w:rsidR="00AD2820" w:rsidRPr="00AC3CAE">
        <w:rPr>
          <w:rFonts w:ascii="ＭＳ Ｐ明朝" w:eastAsia="ＭＳ Ｐ明朝" w:hAnsi="ＭＳ Ｐ明朝" w:cs="MS-Mincho" w:hint="eastAsia"/>
          <w:kern w:val="0"/>
          <w:sz w:val="18"/>
          <w:szCs w:val="18"/>
        </w:rPr>
        <w:t>」と総称します。）、またはかかる修正に関する情報を利用者に提供する場合があります。本項に基づき利用者</w:t>
      </w:r>
      <w:r w:rsidR="002B3C9B" w:rsidRPr="00AC3CAE">
        <w:rPr>
          <w:rFonts w:ascii="ＭＳ Ｐ明朝" w:eastAsia="ＭＳ Ｐ明朝" w:hAnsi="ＭＳ Ｐ明朝" w:cs="MS-Mincho" w:hint="eastAsia"/>
          <w:kern w:val="0"/>
          <w:sz w:val="18"/>
          <w:szCs w:val="18"/>
        </w:rPr>
        <w:t>に提供された修正ソフトウェアは本ソフトウェア</w:t>
      </w:r>
      <w:r w:rsidRPr="00AC3CAE">
        <w:rPr>
          <w:rFonts w:ascii="ＭＳ Ｐ明朝" w:eastAsia="ＭＳ Ｐ明朝" w:hAnsi="ＭＳ Ｐ明朝" w:cs="MS-Mincho" w:hint="eastAsia"/>
          <w:kern w:val="0"/>
          <w:sz w:val="18"/>
          <w:szCs w:val="18"/>
        </w:rPr>
        <w:t>とみなします。</w:t>
      </w:r>
    </w:p>
    <w:p w14:paraId="4751E4E9" w14:textId="77777777" w:rsidR="00E86B66" w:rsidRPr="00AC3CAE" w:rsidRDefault="00E86B66"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８．責任の制限</w:t>
      </w:r>
    </w:p>
    <w:p w14:paraId="2BC7920B" w14:textId="75F58F2C" w:rsidR="00E86B66" w:rsidRPr="00AC3CAE" w:rsidRDefault="00AD2820"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hint="eastAsia"/>
          <w:kern w:val="0"/>
          <w:sz w:val="18"/>
          <w:szCs w:val="18"/>
        </w:rPr>
        <w:t>提供者</w:t>
      </w:r>
      <w:r w:rsidR="002B3C9B" w:rsidRPr="00AC3CAE">
        <w:rPr>
          <w:rFonts w:ascii="ＭＳ Ｐ明朝" w:eastAsia="ＭＳ Ｐ明朝" w:hAnsi="ＭＳ Ｐ明朝" w:cs="MS-Mincho" w:hint="eastAsia"/>
          <w:kern w:val="0"/>
          <w:sz w:val="18"/>
          <w:szCs w:val="18"/>
        </w:rPr>
        <w:t>は、いかなる場合も、利用者の逸失利益、特別な事情から生じた損害（損害発生につき提供者</w:t>
      </w:r>
      <w:r w:rsidR="00E86B66" w:rsidRPr="00AC3CAE">
        <w:rPr>
          <w:rFonts w:ascii="ＭＳ Ｐ明朝" w:eastAsia="ＭＳ Ｐ明朝" w:hAnsi="ＭＳ Ｐ明朝" w:cs="MS-Mincho" w:hint="eastAsia"/>
          <w:kern w:val="0"/>
          <w:sz w:val="18"/>
          <w:szCs w:val="18"/>
        </w:rPr>
        <w:t>が</w:t>
      </w:r>
      <w:r w:rsidR="002B3C9B" w:rsidRPr="00AC3CAE">
        <w:rPr>
          <w:rFonts w:ascii="ＭＳ Ｐ明朝" w:eastAsia="ＭＳ Ｐ明朝" w:hAnsi="ＭＳ Ｐ明朝" w:cs="MS-Mincho" w:hint="eastAsia"/>
          <w:kern w:val="0"/>
          <w:sz w:val="18"/>
          <w:szCs w:val="18"/>
        </w:rPr>
        <w:t>予見し、または予見し得た場合を含みます。）および第三者から利用者</w:t>
      </w:r>
      <w:r w:rsidR="00E86B66" w:rsidRPr="00AC3CAE">
        <w:rPr>
          <w:rFonts w:ascii="ＭＳ Ｐ明朝" w:eastAsia="ＭＳ Ｐ明朝" w:hAnsi="ＭＳ Ｐ明朝" w:cs="MS-Mincho" w:hint="eastAsia"/>
          <w:kern w:val="0"/>
          <w:sz w:val="18"/>
          <w:szCs w:val="18"/>
        </w:rPr>
        <w:t>に対してなされた損害賠償請求に基づく損害について一切責任を負いません。</w:t>
      </w:r>
    </w:p>
    <w:p w14:paraId="223A69D8" w14:textId="77777777" w:rsidR="00E86B66" w:rsidRPr="00AC3CAE" w:rsidRDefault="00E86B66" w:rsidP="00E86B66">
      <w:pPr>
        <w:autoSpaceDE w:val="0"/>
        <w:autoSpaceDN w:val="0"/>
        <w:adjustRightInd w:val="0"/>
        <w:jc w:val="left"/>
        <w:rPr>
          <w:rFonts w:ascii="ＭＳ Ｐ明朝" w:eastAsia="ＭＳ Ｐ明朝" w:hAnsi="ＭＳ Ｐ明朝" w:cs="MS-Gothic"/>
          <w:b/>
          <w:kern w:val="0"/>
          <w:sz w:val="18"/>
          <w:szCs w:val="18"/>
        </w:rPr>
      </w:pPr>
      <w:r w:rsidRPr="00AC3CAE">
        <w:rPr>
          <w:rFonts w:ascii="ＭＳ Ｐ明朝" w:eastAsia="ＭＳ Ｐ明朝" w:hAnsi="ＭＳ Ｐ明朝" w:cs="MS-Gothic" w:hint="eastAsia"/>
          <w:b/>
          <w:kern w:val="0"/>
          <w:sz w:val="18"/>
          <w:szCs w:val="18"/>
        </w:rPr>
        <w:t>９．その他</w:t>
      </w:r>
    </w:p>
    <w:p w14:paraId="35FB3FA3" w14:textId="334CFA18" w:rsidR="00E86B66" w:rsidRPr="00AC3CAE" w:rsidRDefault="00E86B66" w:rsidP="00E86B66">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 xml:space="preserve">(1) </w:t>
      </w:r>
      <w:r w:rsidR="002B3C9B" w:rsidRPr="00AC3CAE">
        <w:rPr>
          <w:rFonts w:ascii="ＭＳ Ｐ明朝" w:eastAsia="ＭＳ Ｐ明朝" w:hAnsi="ＭＳ Ｐ明朝" w:cs="MS-Mincho" w:hint="eastAsia"/>
          <w:kern w:val="0"/>
          <w:sz w:val="18"/>
          <w:szCs w:val="18"/>
        </w:rPr>
        <w:t>利用者は、本ソフトウェア</w:t>
      </w:r>
      <w:r w:rsidRPr="00AC3CAE">
        <w:rPr>
          <w:rFonts w:ascii="ＭＳ Ｐ明朝" w:eastAsia="ＭＳ Ｐ明朝" w:hAnsi="ＭＳ Ｐ明朝" w:cs="MS-Mincho" w:hint="eastAsia"/>
          <w:kern w:val="0"/>
          <w:sz w:val="18"/>
          <w:szCs w:val="18"/>
        </w:rPr>
        <w:t>を、直接、間接を問わず、日本国外へ輸出する場合には、外国為替および外国貿易法その他の輸出関連法令（米国輸出管理法その他の外国の輸出入関連法令が適用される場合は、それらの法令を含む。）を遵守するものとします。</w:t>
      </w:r>
    </w:p>
    <w:p w14:paraId="60195632" w14:textId="2D4B3606" w:rsidR="00E86B66" w:rsidRPr="00AC3CAE" w:rsidRDefault="00E86B66" w:rsidP="00011E5F">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kern w:val="0"/>
          <w:sz w:val="18"/>
          <w:szCs w:val="18"/>
        </w:rPr>
        <w:t xml:space="preserve">(2) </w:t>
      </w:r>
      <w:r w:rsidRPr="00AC3CAE">
        <w:rPr>
          <w:rFonts w:ascii="ＭＳ Ｐ明朝" w:eastAsia="ＭＳ Ｐ明朝" w:hAnsi="ＭＳ Ｐ明朝" w:cs="MS-Mincho" w:hint="eastAsia"/>
          <w:kern w:val="0"/>
          <w:sz w:val="18"/>
          <w:szCs w:val="18"/>
        </w:rPr>
        <w:t>本使用条件にかかわる紛争は、東京地方裁判所を専属的合意管轄裁判所として解決するものとします。</w:t>
      </w:r>
    </w:p>
    <w:p w14:paraId="39644598" w14:textId="519FCD30" w:rsidR="00613F04" w:rsidRPr="00AC3CAE" w:rsidRDefault="00613F04" w:rsidP="00011E5F">
      <w:pPr>
        <w:autoSpaceDE w:val="0"/>
        <w:autoSpaceDN w:val="0"/>
        <w:adjustRightInd w:val="0"/>
        <w:jc w:val="left"/>
        <w:rPr>
          <w:rFonts w:ascii="ＭＳ Ｐ明朝" w:eastAsia="ＭＳ Ｐ明朝" w:hAnsi="ＭＳ Ｐ明朝" w:cs="MS-Mincho"/>
          <w:kern w:val="0"/>
          <w:sz w:val="18"/>
          <w:szCs w:val="18"/>
        </w:rPr>
      </w:pPr>
      <w:r w:rsidRPr="00AC3CAE">
        <w:rPr>
          <w:rFonts w:ascii="ＭＳ Ｐ明朝" w:eastAsia="ＭＳ Ｐ明朝" w:hAnsi="ＭＳ Ｐ明朝" w:cs="MS-Mincho" w:hint="eastAsia"/>
          <w:kern w:val="0"/>
          <w:sz w:val="18"/>
          <w:szCs w:val="18"/>
        </w:rPr>
        <w:t>(3)</w:t>
      </w:r>
      <w:r w:rsidRPr="00AC3CAE">
        <w:rPr>
          <w:rFonts w:ascii="ＭＳ Ｐ明朝" w:eastAsia="ＭＳ Ｐ明朝" w:hAnsi="ＭＳ Ｐ明朝" w:cs="MS-Mincho"/>
          <w:kern w:val="0"/>
          <w:sz w:val="18"/>
          <w:szCs w:val="18"/>
        </w:rPr>
        <w:t xml:space="preserve"> </w:t>
      </w:r>
      <w:r w:rsidRPr="00AC3CAE">
        <w:rPr>
          <w:rFonts w:ascii="ＭＳ Ｐ明朝" w:eastAsia="ＭＳ Ｐ明朝" w:hAnsi="ＭＳ Ｐ明朝" w:cs="MS-Mincho" w:hint="eastAsia"/>
          <w:kern w:val="0"/>
          <w:sz w:val="18"/>
          <w:szCs w:val="18"/>
        </w:rPr>
        <w:t>本使用条件に関して不明、または定めのない事項に関しては、利用者は東北大学サイバーサイエンスセンターに照会を行い、利用者</w:t>
      </w:r>
      <w:r w:rsidR="00AC3CAE">
        <w:rPr>
          <w:rFonts w:ascii="ＭＳ Ｐ明朝" w:eastAsia="ＭＳ Ｐ明朝" w:hAnsi="ＭＳ Ｐ明朝" w:cs="MS-Mincho" w:hint="eastAsia"/>
          <w:kern w:val="0"/>
          <w:sz w:val="18"/>
          <w:szCs w:val="18"/>
        </w:rPr>
        <w:t>と</w:t>
      </w:r>
      <w:r w:rsidRPr="00AC3CAE">
        <w:rPr>
          <w:rFonts w:ascii="ＭＳ Ｐ明朝" w:eastAsia="ＭＳ Ｐ明朝" w:hAnsi="ＭＳ Ｐ明朝" w:cs="MS-Mincho" w:hint="eastAsia"/>
          <w:kern w:val="0"/>
          <w:sz w:val="18"/>
          <w:szCs w:val="18"/>
        </w:rPr>
        <w:t>提供者の間でその取り扱いを決定するものとします。</w:t>
      </w:r>
    </w:p>
    <w:sectPr w:rsidR="00613F04" w:rsidRPr="00AC3CAE" w:rsidSect="00AC3CAE">
      <w:type w:val="continuous"/>
      <w:pgSz w:w="11906" w:h="16838" w:code="9"/>
      <w:pgMar w:top="1418" w:right="1134" w:bottom="1418" w:left="1134" w:header="851" w:footer="992" w:gutter="0"/>
      <w:cols w:num="2" w:space="425"/>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88F9" w14:textId="77777777" w:rsidR="00DD254B" w:rsidRDefault="00DD254B" w:rsidP="00DD254B">
      <w:r>
        <w:separator/>
      </w:r>
    </w:p>
  </w:endnote>
  <w:endnote w:type="continuationSeparator" w:id="0">
    <w:p w14:paraId="63431E0D" w14:textId="77777777" w:rsidR="00DD254B" w:rsidRDefault="00DD254B" w:rsidP="00DD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6F0C" w14:textId="77777777" w:rsidR="00DD254B" w:rsidRDefault="00DD254B" w:rsidP="00DD254B">
      <w:r>
        <w:separator/>
      </w:r>
    </w:p>
  </w:footnote>
  <w:footnote w:type="continuationSeparator" w:id="0">
    <w:p w14:paraId="17F3B747" w14:textId="77777777" w:rsidR="00DD254B" w:rsidRDefault="00DD254B" w:rsidP="00DD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1041"/>
    <w:multiLevelType w:val="hybridMultilevel"/>
    <w:tmpl w:val="41DAA696"/>
    <w:lvl w:ilvl="0" w:tplc="E53602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C71FC"/>
    <w:multiLevelType w:val="hybridMultilevel"/>
    <w:tmpl w:val="5F827514"/>
    <w:lvl w:ilvl="0" w:tplc="FB08EA2C">
      <w:start w:val="1"/>
      <w:numFmt w:val="decimalFullWidth"/>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47392B5E"/>
    <w:multiLevelType w:val="hybridMultilevel"/>
    <w:tmpl w:val="BA94307C"/>
    <w:lvl w:ilvl="0" w:tplc="13CA9CFA">
      <w:start w:val="1"/>
      <w:numFmt w:val="decimalFullWidth"/>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66"/>
    <w:rsid w:val="00011E5F"/>
    <w:rsid w:val="0012763A"/>
    <w:rsid w:val="001C6E5E"/>
    <w:rsid w:val="00286F5F"/>
    <w:rsid w:val="002B3C9B"/>
    <w:rsid w:val="00570C21"/>
    <w:rsid w:val="00585B50"/>
    <w:rsid w:val="00613F04"/>
    <w:rsid w:val="007264AD"/>
    <w:rsid w:val="0083135D"/>
    <w:rsid w:val="00840561"/>
    <w:rsid w:val="00964059"/>
    <w:rsid w:val="00976C8D"/>
    <w:rsid w:val="009F29E8"/>
    <w:rsid w:val="00A151A8"/>
    <w:rsid w:val="00AB6EEA"/>
    <w:rsid w:val="00AC3CAE"/>
    <w:rsid w:val="00AD2820"/>
    <w:rsid w:val="00B37B38"/>
    <w:rsid w:val="00BA2DDC"/>
    <w:rsid w:val="00BE6B45"/>
    <w:rsid w:val="00C24925"/>
    <w:rsid w:val="00CA4ABD"/>
    <w:rsid w:val="00DD20A9"/>
    <w:rsid w:val="00DD254B"/>
    <w:rsid w:val="00DE735E"/>
    <w:rsid w:val="00E86B66"/>
    <w:rsid w:val="00F2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79762"/>
  <w15:chartTrackingRefBased/>
  <w15:docId w15:val="{E2683B67-B1C9-483F-AC7D-1A90CFB5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6EEA"/>
    <w:rPr>
      <w:sz w:val="18"/>
      <w:szCs w:val="18"/>
    </w:rPr>
  </w:style>
  <w:style w:type="paragraph" w:styleId="a5">
    <w:name w:val="annotation text"/>
    <w:basedOn w:val="a"/>
    <w:link w:val="a6"/>
    <w:uiPriority w:val="99"/>
    <w:semiHidden/>
    <w:unhideWhenUsed/>
    <w:rsid w:val="00AB6EEA"/>
    <w:pPr>
      <w:jc w:val="left"/>
    </w:pPr>
  </w:style>
  <w:style w:type="character" w:customStyle="1" w:styleId="a6">
    <w:name w:val="コメント文字列 (文字)"/>
    <w:basedOn w:val="a0"/>
    <w:link w:val="a5"/>
    <w:uiPriority w:val="99"/>
    <w:semiHidden/>
    <w:rsid w:val="00AB6EEA"/>
  </w:style>
  <w:style w:type="paragraph" w:styleId="a7">
    <w:name w:val="annotation subject"/>
    <w:basedOn w:val="a5"/>
    <w:next w:val="a5"/>
    <w:link w:val="a8"/>
    <w:uiPriority w:val="99"/>
    <w:semiHidden/>
    <w:unhideWhenUsed/>
    <w:rsid w:val="00AB6EEA"/>
    <w:rPr>
      <w:b/>
      <w:bCs/>
    </w:rPr>
  </w:style>
  <w:style w:type="character" w:customStyle="1" w:styleId="a8">
    <w:name w:val="コメント内容 (文字)"/>
    <w:basedOn w:val="a6"/>
    <w:link w:val="a7"/>
    <w:uiPriority w:val="99"/>
    <w:semiHidden/>
    <w:rsid w:val="00AB6EEA"/>
    <w:rPr>
      <w:b/>
      <w:bCs/>
    </w:rPr>
  </w:style>
  <w:style w:type="paragraph" w:styleId="a9">
    <w:name w:val="Balloon Text"/>
    <w:basedOn w:val="a"/>
    <w:link w:val="aa"/>
    <w:uiPriority w:val="99"/>
    <w:semiHidden/>
    <w:unhideWhenUsed/>
    <w:rsid w:val="00AB6E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6EEA"/>
    <w:rPr>
      <w:rFonts w:asciiTheme="majorHAnsi" w:eastAsiaTheme="majorEastAsia" w:hAnsiTheme="majorHAnsi" w:cstheme="majorBidi"/>
      <w:sz w:val="18"/>
      <w:szCs w:val="18"/>
    </w:rPr>
  </w:style>
  <w:style w:type="paragraph" w:styleId="ab">
    <w:name w:val="List Paragraph"/>
    <w:basedOn w:val="a"/>
    <w:uiPriority w:val="34"/>
    <w:qFormat/>
    <w:rsid w:val="00AB6EEA"/>
    <w:pPr>
      <w:ind w:leftChars="400" w:left="840"/>
    </w:pPr>
  </w:style>
  <w:style w:type="paragraph" w:styleId="ac">
    <w:name w:val="header"/>
    <w:basedOn w:val="a"/>
    <w:link w:val="ad"/>
    <w:uiPriority w:val="99"/>
    <w:unhideWhenUsed/>
    <w:rsid w:val="00DD254B"/>
    <w:pPr>
      <w:tabs>
        <w:tab w:val="center" w:pos="4252"/>
        <w:tab w:val="right" w:pos="8504"/>
      </w:tabs>
      <w:snapToGrid w:val="0"/>
    </w:pPr>
  </w:style>
  <w:style w:type="character" w:customStyle="1" w:styleId="ad">
    <w:name w:val="ヘッダー (文字)"/>
    <w:basedOn w:val="a0"/>
    <w:link w:val="ac"/>
    <w:uiPriority w:val="99"/>
    <w:rsid w:val="00DD254B"/>
  </w:style>
  <w:style w:type="paragraph" w:styleId="ae">
    <w:name w:val="footer"/>
    <w:basedOn w:val="a"/>
    <w:link w:val="af"/>
    <w:uiPriority w:val="99"/>
    <w:unhideWhenUsed/>
    <w:rsid w:val="00DD254B"/>
    <w:pPr>
      <w:tabs>
        <w:tab w:val="center" w:pos="4252"/>
        <w:tab w:val="right" w:pos="8504"/>
      </w:tabs>
      <w:snapToGrid w:val="0"/>
    </w:pPr>
  </w:style>
  <w:style w:type="character" w:customStyle="1" w:styleId="af">
    <w:name w:val="フッター (文字)"/>
    <w:basedOn w:val="a0"/>
    <w:link w:val="ae"/>
    <w:uiPriority w:val="99"/>
    <w:rsid w:val="00DD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18D07A1-1C8B-4CD7-B68F-C5BA7817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NEC</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0000010902352</dc:creator>
  <cp:keywords/>
  <dc:description/>
  <cp:lastModifiedBy>0000010902352</cp:lastModifiedBy>
  <cp:revision>2</cp:revision>
  <cp:lastPrinted>2021-07-26T02:07:00Z</cp:lastPrinted>
  <dcterms:created xsi:type="dcterms:W3CDTF">2021-08-02T05:58:00Z</dcterms:created>
  <dcterms:modified xsi:type="dcterms:W3CDTF">2021-08-02T05:58:00Z</dcterms:modified>
</cp:coreProperties>
</file>